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B4" w:rsidRDefault="001E0B6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4F284C0" wp14:editId="46DBB741">
            <wp:extent cx="5940425" cy="734695"/>
            <wp:effectExtent l="0" t="0" r="3175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B6C" w:rsidRPr="00AB723F" w:rsidRDefault="001E0B6C" w:rsidP="001E0B6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2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 Собранием представителей сельского поселения Канаш</w:t>
      </w:r>
    </w:p>
    <w:p w:rsidR="001E0B6C" w:rsidRPr="00AB723F" w:rsidRDefault="001E0B6C" w:rsidP="001E0B6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2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AB72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Шенталинский</w:t>
      </w:r>
      <w:proofErr w:type="spellEnd"/>
      <w:r w:rsidRPr="00AB72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Самарской области</w:t>
      </w:r>
    </w:p>
    <w:p w:rsidR="001E0B6C" w:rsidRPr="00AB723F" w:rsidRDefault="001E0B6C" w:rsidP="001E0B6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0B6C" w:rsidRPr="00AB723F" w:rsidRDefault="001E0B6C" w:rsidP="001E0B6C">
      <w:pPr>
        <w:pBdr>
          <w:bottom w:val="single" w:sz="1" w:space="2" w:color="000000"/>
        </w:pBdr>
        <w:shd w:val="clear" w:color="auto" w:fill="C0C0C0"/>
        <w:spacing w:after="0" w:line="2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выпуск № 32</w:t>
      </w:r>
      <w:r w:rsidRPr="00AB723F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от 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03</w:t>
      </w:r>
      <w:r w:rsidRPr="00AB723F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2</w:t>
      </w:r>
      <w:r w:rsidRPr="00AB723F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22</w:t>
      </w:r>
      <w:r w:rsidRPr="00AB723F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г.</w:t>
      </w:r>
    </w:p>
    <w:p w:rsidR="001E0B6C" w:rsidRPr="00AB723F" w:rsidRDefault="001E0B6C" w:rsidP="001E0B6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E0B6C" w:rsidRPr="00AB723F" w:rsidRDefault="001E0B6C" w:rsidP="001E0B6C">
      <w:pPr>
        <w:shd w:val="clear" w:color="auto" w:fill="C0C0C0"/>
        <w:autoSpaceDE w:val="0"/>
        <w:spacing w:after="0" w:line="200" w:lineRule="atLeast"/>
        <w:ind w:firstLine="284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AB723F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t>ОФИЦИАЛЬНОЕ ОПУБЛИКОВАНИЕ</w:t>
      </w:r>
    </w:p>
    <w:p w:rsidR="001E0B6C" w:rsidRPr="00AB723F" w:rsidRDefault="001E0B6C" w:rsidP="001E0B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</w:p>
    <w:p w:rsidR="001E0B6C" w:rsidRPr="001E0B6C" w:rsidRDefault="001E0B6C" w:rsidP="001E0B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 № 4-п  от 03.02.2022 г. «</w:t>
      </w:r>
      <w:r w:rsidRPr="001E0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стоимости услуг согласно гарантированному перечню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 по погребению на территории сельского поселения Канаш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E0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Шенталинский</w:t>
      </w:r>
      <w:proofErr w:type="spellEnd"/>
      <w:r w:rsidRPr="001E0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</w:t>
      </w:r>
    </w:p>
    <w:p w:rsidR="001E0B6C" w:rsidRPr="001E0B6C" w:rsidRDefault="001E0B6C" w:rsidP="001E0B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0B6C" w:rsidRPr="001E0B6C" w:rsidRDefault="001E0B6C" w:rsidP="001E0B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 соответствии со ст.9 Федерального закона от 12.01.1996 №8-ФЗ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погребении и похоронном деле», Федерального закона от 06.10.2003 N 131-ФЗ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 Администрация сельского поселения Канаш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1E0B6C" w:rsidRPr="001E0B6C" w:rsidRDefault="001E0B6C" w:rsidP="001E0B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ПОСТАНОВЛЯЕТ:</w:t>
      </w:r>
    </w:p>
    <w:p w:rsidR="001E0B6C" w:rsidRPr="001E0B6C" w:rsidRDefault="001E0B6C" w:rsidP="001E0B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1. Установить стоимость услуг (приложение к постановлению),</w:t>
      </w:r>
    </w:p>
    <w:p w:rsidR="001E0B6C" w:rsidRPr="001E0B6C" w:rsidRDefault="001E0B6C" w:rsidP="001E0B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 согласно гарантированному перечню услуг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Канаш муниципального района </w:t>
      </w:r>
      <w:proofErr w:type="spellStart"/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области, на погребение следующих категорий умерших граждан: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пенсионеров, не подлежавших обязательному социальному страхованию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случай временной нетрудоспособности и в связи с материнством на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смерти;</w:t>
      </w:r>
    </w:p>
    <w:p w:rsidR="001E0B6C" w:rsidRPr="001E0B6C" w:rsidRDefault="001E0B6C" w:rsidP="001E0B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граждан, не подлежавших обязательному социальному страхованию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 временной нетрудоспособности и в связи с материнством на день</w:t>
      </w:r>
    </w:p>
    <w:p w:rsidR="001E0B6C" w:rsidRPr="001E0B6C" w:rsidRDefault="001E0B6C" w:rsidP="001E0B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 пенсионеров, досрочно оформивших пенсию по предложению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занятости (в случае, если смерть пенсионера наступила в период  получения досрочной пенсии до достижения им возраста, дающего право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соответствующей пенсии);</w:t>
      </w:r>
    </w:p>
    <w:p w:rsidR="001E0B6C" w:rsidRPr="001E0B6C" w:rsidRDefault="001E0B6C" w:rsidP="001E0B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граждан, подлежавших обязательному социальному страхованию на случай  временной нетрудоспособности и в связи с материнством на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смерти, и умерших несовершеннолетних членов семей граждан, подлежащих</w:t>
      </w:r>
    </w:p>
    <w:p w:rsidR="001E0B6C" w:rsidRPr="001E0B6C" w:rsidRDefault="001E0B6C" w:rsidP="001E0B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обязательному социальному страхованию на случай временной </w:t>
      </w:r>
    </w:p>
    <w:p w:rsidR="001E0B6C" w:rsidRPr="001E0B6C" w:rsidRDefault="001E0B6C" w:rsidP="001E0B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нетрудоспособности и в связи с материнством на день смерти </w:t>
      </w:r>
      <w:proofErr w:type="gramStart"/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</w:p>
    <w:p w:rsidR="001E0B6C" w:rsidRDefault="001E0B6C" w:rsidP="001E0B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семей;</w:t>
      </w:r>
    </w:p>
    <w:p w:rsidR="001E0B6C" w:rsidRPr="001E0B6C" w:rsidRDefault="001E0B6C" w:rsidP="001E0B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граждан, не подлежавших обязательному социальному страхованию </w:t>
      </w:r>
      <w:proofErr w:type="gramStart"/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E0B6C" w:rsidRPr="001E0B6C" w:rsidRDefault="001E0B6C" w:rsidP="001E0B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случай временной нетрудоспособности и в связи с материнством на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 и не являлись пенсионерами, а также в случае рождения мертвого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по истечении 154 дней беременности.</w:t>
      </w:r>
    </w:p>
    <w:p w:rsidR="001E0B6C" w:rsidRPr="001E0B6C" w:rsidRDefault="001E0B6C" w:rsidP="001E0B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2.  Опубликовать настоящее постановление в газете «Вестник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Канаш» и разместить на официальном сайте Администрации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Канаш муниципального района </w:t>
      </w:r>
      <w:proofErr w:type="spellStart"/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в сети Интернет.</w:t>
      </w:r>
    </w:p>
    <w:p w:rsidR="001E0B6C" w:rsidRPr="001E0B6C" w:rsidRDefault="001E0B6C" w:rsidP="001E0B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3. Настоящее постановление вступает в силу со дня официального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 и распространяется на правоотношения, возникшие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01.02.2022 года.</w:t>
      </w:r>
    </w:p>
    <w:p w:rsidR="001E0B6C" w:rsidRDefault="001E0B6C" w:rsidP="001E0B6C">
      <w:pPr>
        <w:spacing w:after="16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1E0B6C" w:rsidRPr="001E0B6C" w:rsidRDefault="001E0B6C" w:rsidP="001E0B6C">
      <w:pPr>
        <w:spacing w:after="16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B6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Глава поселения Канаш</w:t>
      </w:r>
      <w:r w:rsidRPr="001E0B6C">
        <w:rPr>
          <w:rFonts w:ascii="Times New Roman" w:eastAsia="Calibri" w:hAnsi="Times New Roman" w:cs="Times New Roman"/>
          <w:sz w:val="28"/>
          <w:szCs w:val="28"/>
        </w:rPr>
        <w:t xml:space="preserve">     Н.Л. Гурьянов       </w:t>
      </w:r>
    </w:p>
    <w:p w:rsidR="001E0B6C" w:rsidRPr="001E0B6C" w:rsidRDefault="001E0B6C" w:rsidP="001E0B6C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B6C" w:rsidRPr="001E0B6C" w:rsidRDefault="001E0B6C" w:rsidP="001E0B6C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61"/>
        <w:tblW w:w="11400" w:type="dxa"/>
        <w:tblLook w:val="04A0" w:firstRow="1" w:lastRow="0" w:firstColumn="1" w:lastColumn="0" w:noHBand="0" w:noVBand="1"/>
      </w:tblPr>
      <w:tblGrid>
        <w:gridCol w:w="960"/>
        <w:gridCol w:w="7780"/>
        <w:gridCol w:w="2660"/>
      </w:tblGrid>
      <w:tr w:rsidR="001E0B6C" w:rsidRPr="001E0B6C" w:rsidTr="001E0B6C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руб.</w:t>
            </w:r>
          </w:p>
        </w:tc>
      </w:tr>
      <w:tr w:rsidR="001E0B6C" w:rsidRPr="001E0B6C" w:rsidTr="001E0B6C">
        <w:trPr>
          <w:trHeight w:val="1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1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B6C" w:rsidRPr="001E0B6C" w:rsidTr="001E0B6C">
        <w:trPr>
          <w:trHeight w:val="6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Оформление документов, необходимых для погребения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0B6C" w:rsidRPr="001E0B6C" w:rsidTr="001E0B6C">
        <w:trPr>
          <w:trHeight w:val="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справка о смерти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1E0B6C" w:rsidRPr="001E0B6C" w:rsidTr="001E0B6C">
        <w:trPr>
          <w:trHeight w:val="5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смерти и </w:t>
            </w:r>
            <w:proofErr w:type="gramStart"/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  <w:proofErr w:type="gramEnd"/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смерти, выдаваемые в органах ЗАГС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1E0B6C" w:rsidRPr="001E0B6C" w:rsidTr="001E0B6C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и доставка гроба,  и других предметов, необходимых для погребения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2615,83</w:t>
            </w:r>
          </w:p>
        </w:tc>
      </w:tr>
      <w:tr w:rsidR="001E0B6C" w:rsidRPr="001E0B6C" w:rsidTr="001E0B6C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Гроб, изготовленный из пиломатериалов или комбинированного (из древесноволокнистых плит и пиломатериалов), обитый снаружи и внутри нетканым материалом, размером: длина – 140-220 см., ширина – 60-80 см., высота – 45-60 см.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1880,13</w:t>
            </w:r>
          </w:p>
        </w:tc>
      </w:tr>
      <w:tr w:rsidR="001E0B6C" w:rsidRPr="001E0B6C" w:rsidTr="001E0B6C">
        <w:trPr>
          <w:trHeight w:val="5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по адресу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286,13</w:t>
            </w:r>
          </w:p>
        </w:tc>
      </w:tr>
      <w:tr w:rsidR="001E0B6C" w:rsidRPr="001E0B6C" w:rsidTr="001E0B6C">
        <w:trPr>
          <w:trHeight w:val="5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гроба и других принадлежностей до транспорта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204,34</w:t>
            </w:r>
          </w:p>
        </w:tc>
      </w:tr>
      <w:tr w:rsidR="001E0B6C" w:rsidRPr="001E0B6C" w:rsidTr="001E0B6C">
        <w:trPr>
          <w:trHeight w:val="54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Погрузо-разгрузочные работы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245,23</w:t>
            </w:r>
          </w:p>
        </w:tc>
      </w:tr>
      <w:tr w:rsidR="001E0B6C" w:rsidRPr="001E0B6C" w:rsidTr="001E0B6C">
        <w:trPr>
          <w:trHeight w:val="53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Перевозка тела (останков) умершего на кладбище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2043,62</w:t>
            </w:r>
          </w:p>
        </w:tc>
      </w:tr>
      <w:tr w:rsidR="001E0B6C" w:rsidRPr="001E0B6C" w:rsidTr="001E0B6C">
        <w:trPr>
          <w:trHeight w:val="8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автокатафалка по перевозке гроба с телом  умершего из дома (морга) до места погребения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1634,91</w:t>
            </w:r>
          </w:p>
        </w:tc>
      </w:tr>
      <w:tr w:rsidR="001E0B6C" w:rsidRPr="001E0B6C" w:rsidTr="001E0B6C">
        <w:trPr>
          <w:trHeight w:val="5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гроба с телом умершего до места захоронения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163,48</w:t>
            </w:r>
          </w:p>
        </w:tc>
      </w:tr>
      <w:tr w:rsidR="001E0B6C" w:rsidRPr="001E0B6C" w:rsidTr="001E0B6C">
        <w:trPr>
          <w:trHeight w:val="5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Погрузо-разгрузочные работы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245,23</w:t>
            </w:r>
          </w:p>
        </w:tc>
      </w:tr>
      <w:tr w:rsidR="001E0B6C" w:rsidRPr="001E0B6C" w:rsidTr="001E0B6C">
        <w:trPr>
          <w:trHeight w:val="5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2305,23</w:t>
            </w:r>
          </w:p>
        </w:tc>
      </w:tr>
      <w:tr w:rsidR="001E0B6C" w:rsidRPr="001E0B6C" w:rsidTr="001E0B6C">
        <w:trPr>
          <w:trHeight w:val="5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и разметка места для рытья могилы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81,75</w:t>
            </w:r>
          </w:p>
        </w:tc>
      </w:tr>
      <w:tr w:rsidR="001E0B6C" w:rsidRPr="001E0B6C" w:rsidTr="001E0B6C">
        <w:trPr>
          <w:trHeight w:val="5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Рытье могилы для погребения 2,5х</w:t>
            </w:r>
            <w:proofErr w:type="gramStart"/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,0х2,0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1814,79</w:t>
            </w:r>
          </w:p>
        </w:tc>
      </w:tr>
      <w:tr w:rsidR="001E0B6C" w:rsidRPr="001E0B6C" w:rsidTr="001E0B6C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Забивка крышки гроба, опускание гроба в могилу, засыпка могилы и устройство надмогильного холма.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408,69</w:t>
            </w:r>
          </w:p>
        </w:tc>
      </w:tr>
      <w:tr w:rsidR="001E0B6C" w:rsidRPr="001E0B6C" w:rsidTr="001E0B6C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6C" w:rsidRPr="001E0B6C" w:rsidRDefault="001E0B6C" w:rsidP="001E0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6964,68</w:t>
            </w:r>
          </w:p>
        </w:tc>
      </w:tr>
    </w:tbl>
    <w:p w:rsidR="001E0B6C" w:rsidRPr="001E0B6C" w:rsidRDefault="001E0B6C" w:rsidP="001E0B6C">
      <w:pPr>
        <w:spacing w:after="160" w:line="240" w:lineRule="auto"/>
        <w:contextualSpacing/>
        <w:rPr>
          <w:rFonts w:ascii="Calibri" w:eastAsia="Calibri" w:hAnsi="Calibri" w:cs="Times New Roman"/>
        </w:rPr>
      </w:pPr>
    </w:p>
    <w:p w:rsidR="001E0B6C" w:rsidRPr="001E0B6C" w:rsidRDefault="001E0B6C" w:rsidP="001E0B6C">
      <w:pPr>
        <w:spacing w:after="160" w:line="240" w:lineRule="auto"/>
        <w:contextualSpacing/>
        <w:rPr>
          <w:rFonts w:ascii="Calibri" w:eastAsia="Calibri" w:hAnsi="Calibri" w:cs="Times New Roman"/>
        </w:rPr>
      </w:pPr>
    </w:p>
    <w:p w:rsidR="001E0B6C" w:rsidRPr="001E0B6C" w:rsidRDefault="001E0B6C" w:rsidP="001E0B6C">
      <w:pPr>
        <w:spacing w:after="160" w:line="240" w:lineRule="auto"/>
        <w:contextualSpacing/>
        <w:rPr>
          <w:rFonts w:ascii="Calibri" w:eastAsia="Calibri" w:hAnsi="Calibri" w:cs="Times New Roman"/>
        </w:rPr>
      </w:pPr>
    </w:p>
    <w:p w:rsidR="001E0B6C" w:rsidRPr="001E0B6C" w:rsidRDefault="001E0B6C" w:rsidP="001E0B6C">
      <w:pPr>
        <w:spacing w:after="160" w:line="240" w:lineRule="auto"/>
        <w:contextualSpacing/>
        <w:rPr>
          <w:rFonts w:ascii="Calibri" w:eastAsia="Calibri" w:hAnsi="Calibri" w:cs="Times New Roman"/>
        </w:rPr>
      </w:pPr>
    </w:p>
    <w:p w:rsidR="001E0B6C" w:rsidRPr="001E0B6C" w:rsidRDefault="001E0B6C" w:rsidP="001E0B6C">
      <w:pPr>
        <w:spacing w:after="160" w:line="240" w:lineRule="auto"/>
        <w:contextualSpacing/>
        <w:rPr>
          <w:rFonts w:ascii="Calibri" w:eastAsia="Calibri" w:hAnsi="Calibri" w:cs="Times New Roman"/>
        </w:rPr>
      </w:pPr>
    </w:p>
    <w:p w:rsidR="001E0B6C" w:rsidRPr="001E0B6C" w:rsidRDefault="001E0B6C" w:rsidP="001E0B6C">
      <w:pPr>
        <w:spacing w:after="160" w:line="240" w:lineRule="auto"/>
        <w:contextualSpacing/>
        <w:rPr>
          <w:rFonts w:ascii="Calibri" w:eastAsia="Calibri" w:hAnsi="Calibri" w:cs="Times New Roman"/>
        </w:rPr>
      </w:pPr>
    </w:p>
    <w:p w:rsidR="001E0B6C" w:rsidRPr="00AB723F" w:rsidRDefault="001E0B6C" w:rsidP="001E0B6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AB723F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 xml:space="preserve">Главный редактор: </w:t>
      </w:r>
      <w:r w:rsidRPr="00AB723F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>Акимова И.В..</w:t>
      </w:r>
    </w:p>
    <w:p w:rsidR="001E0B6C" w:rsidRPr="00AB723F" w:rsidRDefault="001E0B6C" w:rsidP="001E0B6C">
      <w:pPr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AB723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соучредители -</w:t>
      </w:r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Администрация сельского поселения Канаш муниципального района </w:t>
      </w:r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AB723F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 и Собрание представителей сельского поселения Канаш муниципального района </w:t>
      </w:r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AB723F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</w:t>
      </w:r>
    </w:p>
    <w:p w:rsidR="001E0B6C" w:rsidRPr="00AB723F" w:rsidRDefault="001E0B6C" w:rsidP="001E0B6C">
      <w:pPr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  <w:r w:rsidRPr="00AB723F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издатель</w:t>
      </w:r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- Администрация сельского поселения Канаш муниципального района </w:t>
      </w:r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AB723F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</w:t>
      </w:r>
    </w:p>
    <w:p w:rsidR="001E0B6C" w:rsidRPr="00AB723F" w:rsidRDefault="001E0B6C" w:rsidP="001E0B6C">
      <w:pPr>
        <w:spacing w:after="0" w:line="240" w:lineRule="auto"/>
        <w:ind w:left="-15" w:right="-111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gramStart"/>
      <w:r w:rsidRPr="00AB723F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>Наш адрес:</w:t>
      </w:r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446920, Самарская обл., </w:t>
      </w:r>
      <w:proofErr w:type="spellStart"/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t>Шенталинский</w:t>
      </w:r>
      <w:proofErr w:type="spellEnd"/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р-н, п. Романовка, ул. Центральная, д. 9</w:t>
      </w:r>
      <w:proofErr w:type="gramEnd"/>
    </w:p>
    <w:p w:rsidR="001E0B6C" w:rsidRPr="00AB723F" w:rsidRDefault="001E0B6C" w:rsidP="001E0B6C">
      <w:pPr>
        <w:spacing w:after="0" w:line="240" w:lineRule="auto"/>
        <w:ind w:left="-15"/>
        <w:jc w:val="center"/>
        <w:rPr>
          <w:rFonts w:ascii="Times New Roman" w:eastAsia="Lucida Sans Unicode" w:hAnsi="Times New Roman" w:cs="Tahoma"/>
          <w:b/>
          <w:bCs/>
          <w:sz w:val="14"/>
          <w:szCs w:val="14"/>
          <w:lang w:eastAsia="ru-RU"/>
        </w:rPr>
      </w:pPr>
      <w:r w:rsidRPr="00AB723F">
        <w:rPr>
          <w:rFonts w:ascii="Times New Roman" w:eastAsia="Times New Roman" w:hAnsi="Times New Roman" w:cs="Times New Roman"/>
          <w:sz w:val="14"/>
          <w:szCs w:val="14"/>
          <w:lang w:eastAsia="ar-SA"/>
        </w:rPr>
        <w:t>тел. 8(846)52-42-2-86</w:t>
      </w:r>
      <w:r w:rsidRPr="00AB723F">
        <w:rPr>
          <w:rFonts w:ascii="Times New Roman" w:eastAsia="Lucida Sans Unicode" w:hAnsi="Times New Roman" w:cs="Tahoma"/>
          <w:b/>
          <w:bCs/>
          <w:sz w:val="14"/>
          <w:szCs w:val="14"/>
          <w:lang w:eastAsia="ru-RU"/>
        </w:rPr>
        <w:t xml:space="preserve">                                                                                                                     </w:t>
      </w:r>
    </w:p>
    <w:p w:rsidR="001E0B6C" w:rsidRPr="00AB723F" w:rsidRDefault="001E0B6C" w:rsidP="001E0B6C">
      <w:pPr>
        <w:spacing w:after="0" w:line="240" w:lineRule="auto"/>
        <w:ind w:left="-15"/>
        <w:jc w:val="center"/>
      </w:pPr>
      <w:r w:rsidRPr="00AB723F">
        <w:rPr>
          <w:rFonts w:ascii="Times New Roman" w:eastAsia="Lucida Sans Unicode" w:hAnsi="Times New Roman" w:cs="Tahoma"/>
          <w:b/>
          <w:bCs/>
          <w:sz w:val="14"/>
          <w:szCs w:val="14"/>
          <w:lang w:eastAsia="ru-RU"/>
        </w:rPr>
        <w:t>Тираж 200</w:t>
      </w:r>
      <w:r w:rsidRPr="00AB723F">
        <w:rPr>
          <w:rFonts w:ascii="Times New Roman" w:eastAsia="Lucida Sans Unicode" w:hAnsi="Times New Roman" w:cs="Tahoma"/>
          <w:sz w:val="14"/>
          <w:szCs w:val="14"/>
          <w:lang w:eastAsia="ru-RU"/>
        </w:rPr>
        <w:t xml:space="preserve"> экземпляров</w:t>
      </w:r>
    </w:p>
    <w:p w:rsidR="001E0B6C" w:rsidRDefault="001E0B6C" w:rsidP="001E0B6C"/>
    <w:p w:rsidR="001E0B6C" w:rsidRDefault="001E0B6C"/>
    <w:sectPr w:rsidR="001E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C7"/>
    <w:rsid w:val="00092AB4"/>
    <w:rsid w:val="00112FC7"/>
    <w:rsid w:val="001E0B6C"/>
    <w:rsid w:val="0054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2022-02-07T07:36:00Z</dcterms:created>
  <dcterms:modified xsi:type="dcterms:W3CDTF">2022-02-07T07:36:00Z</dcterms:modified>
</cp:coreProperties>
</file>