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</w:tblGrid>
      <w:tr w:rsidR="00E018D9" w:rsidRPr="00E018D9" w:rsidTr="004878F5">
        <w:trPr>
          <w:trHeight w:val="76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018D9" w:rsidRPr="00E018D9" w:rsidRDefault="00E018D9" w:rsidP="00E018D9">
            <w:pPr>
              <w:ind w:right="215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bookmark2"/>
            <w:r w:rsidRPr="00E018D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8D9" w:rsidRPr="00E018D9" w:rsidTr="004878F5">
        <w:trPr>
          <w:trHeight w:val="164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018D9" w:rsidRPr="00E018D9" w:rsidRDefault="00E018D9" w:rsidP="00E018D9">
            <w:pPr>
              <w:contextualSpacing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Администрация</w:t>
            </w:r>
          </w:p>
          <w:p w:rsidR="00E018D9" w:rsidRPr="00E018D9" w:rsidRDefault="00E018D9" w:rsidP="00E01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lang w:val="ru-RU"/>
              </w:rPr>
              <w:t>сельского поселения</w:t>
            </w:r>
          </w:p>
          <w:p w:rsidR="00E018D9" w:rsidRPr="00E018D9" w:rsidRDefault="00E018D9" w:rsidP="00E018D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lang w:val="ru-RU"/>
              </w:rPr>
              <w:t>Канаш</w:t>
            </w:r>
          </w:p>
          <w:p w:rsidR="00E018D9" w:rsidRPr="00E018D9" w:rsidRDefault="00E018D9" w:rsidP="00E018D9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lang w:val="ru-RU"/>
              </w:rPr>
              <w:t>муниципального района</w:t>
            </w:r>
          </w:p>
          <w:p w:rsidR="00E018D9" w:rsidRPr="00E018D9" w:rsidRDefault="00E018D9" w:rsidP="00E018D9">
            <w:pPr>
              <w:keepNext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E018D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Шенталинский</w:t>
            </w:r>
            <w:proofErr w:type="spellEnd"/>
            <w:r w:rsidRPr="00E018D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                                          Самарской области</w:t>
            </w:r>
          </w:p>
          <w:p w:rsidR="00E018D9" w:rsidRPr="00E018D9" w:rsidRDefault="00E018D9" w:rsidP="00E018D9">
            <w:pPr>
              <w:keepNext/>
              <w:spacing w:before="240" w:after="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ПОСТАНОВЛЕНИЕ</w:t>
            </w:r>
          </w:p>
          <w:p w:rsidR="00E018D9" w:rsidRPr="00E018D9" w:rsidRDefault="00E018D9" w:rsidP="00E018D9">
            <w:pPr>
              <w:keepNext/>
              <w:spacing w:before="240" w:after="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01.06.2020г. № 20-п</w:t>
            </w:r>
          </w:p>
        </w:tc>
      </w:tr>
      <w:tr w:rsidR="00E018D9" w:rsidRPr="00E018D9" w:rsidTr="004878F5">
        <w:trPr>
          <w:trHeight w:val="24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018D9" w:rsidRPr="00E018D9" w:rsidRDefault="00E018D9" w:rsidP="00E018D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color w:val="auto"/>
                <w:sz w:val="18"/>
                <w:lang w:val="ru-RU"/>
              </w:rPr>
              <w:t>________________________________</w:t>
            </w:r>
          </w:p>
          <w:p w:rsidR="00E018D9" w:rsidRPr="00E018D9" w:rsidRDefault="00E018D9" w:rsidP="00E018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Романовка, ул</w:t>
            </w:r>
            <w:proofErr w:type="gramStart"/>
            <w:r w:rsidRPr="00E01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E01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ентральная,9</w:t>
            </w:r>
          </w:p>
          <w:p w:rsidR="00E018D9" w:rsidRPr="00E018D9" w:rsidRDefault="00E018D9" w:rsidP="00E018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18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т.8-(84652) 42-2-86, факс 8-(84652) 42-2-86</w:t>
            </w:r>
          </w:p>
          <w:p w:rsidR="00E018D9" w:rsidRPr="00E018D9" w:rsidRDefault="00E018D9" w:rsidP="00E018D9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CD1470" w:rsidRPr="00CD1470" w:rsidRDefault="00F81BFD" w:rsidP="001A6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470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разработки</w:t>
      </w:r>
    </w:p>
    <w:p w:rsidR="00F81BFD" w:rsidRDefault="00F81BFD" w:rsidP="001A66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470">
        <w:rPr>
          <w:rFonts w:ascii="Times New Roman" w:hAnsi="Times New Roman" w:cs="Times New Roman"/>
          <w:b/>
          <w:sz w:val="28"/>
          <w:szCs w:val="28"/>
          <w:lang w:val="ru-RU"/>
        </w:rPr>
        <w:t>среднесрочного финансового плана</w:t>
      </w:r>
    </w:p>
    <w:p w:rsidR="00F81BFD" w:rsidRPr="00F81BFD" w:rsidRDefault="00F81BFD" w:rsidP="009D46AD">
      <w:pPr>
        <w:jc w:val="both"/>
        <w:rPr>
          <w:rFonts w:ascii="Times New Roman" w:hAnsi="Times New Roman" w:cs="Times New Roman"/>
          <w:lang w:val="ru-RU"/>
        </w:rPr>
      </w:pPr>
    </w:p>
    <w:p w:rsidR="009D46A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стабильной бюджетной </w:t>
      </w:r>
      <w:proofErr w:type="gramStart"/>
      <w:r w:rsidRPr="009C0DB9">
        <w:rPr>
          <w:rFonts w:ascii="Times New Roman" w:hAnsi="Times New Roman" w:cs="Times New Roman"/>
          <w:sz w:val="28"/>
          <w:szCs w:val="28"/>
          <w:lang w:val="ru-RU"/>
        </w:rPr>
        <w:t>политики на</w:t>
      </w:r>
      <w:proofErr w:type="gramEnd"/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Федеральным законом от 06.10.2003 года 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 131-ФЗ 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5B33B7" w:rsidRPr="009C0D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, Уставом</w:t>
      </w:r>
      <w:r w:rsidR="00CD1470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Канаш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, Положением о бюджетном процессе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 xml:space="preserve"> Канаш</w:t>
      </w:r>
      <w:r w:rsidR="009C0D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 xml:space="preserve"> Канаш.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1BF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5B33B7" w:rsidRPr="009C0DB9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9D46AD" w:rsidRDefault="009D46AD" w:rsidP="009D46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1BFD" w:rsidRPr="009C0DB9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1"/>
      <w:r w:rsidRPr="009C0DB9">
        <w:rPr>
          <w:rFonts w:ascii="Times New Roman" w:hAnsi="Times New Roman" w:cs="Times New Roman"/>
          <w:sz w:val="28"/>
          <w:szCs w:val="28"/>
          <w:lang w:val="ru-RU"/>
        </w:rPr>
        <w:t>1. Утвердить Порядок разработки среднесрочного финансового плана</w:t>
      </w:r>
      <w:r w:rsidR="00692A49">
        <w:rPr>
          <w:rFonts w:ascii="Times New Roman" w:hAnsi="Times New Roman" w:cs="Times New Roman"/>
          <w:sz w:val="28"/>
          <w:szCs w:val="28"/>
          <w:lang w:val="ru-RU"/>
        </w:rPr>
        <w:t xml:space="preserve"> согласно</w:t>
      </w:r>
      <w:r w:rsidR="00180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A49">
        <w:rPr>
          <w:rFonts w:ascii="Times New Roman" w:hAnsi="Times New Roman" w:cs="Times New Roman"/>
          <w:sz w:val="28"/>
          <w:szCs w:val="28"/>
          <w:lang w:val="ru-RU"/>
        </w:rPr>
        <w:t>приложению к настоящему постановлению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1BFD" w:rsidRDefault="00F81BFD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2"/>
      <w:bookmarkEnd w:id="1"/>
      <w:r w:rsidRPr="009C0DB9">
        <w:rPr>
          <w:rFonts w:ascii="Times New Roman" w:hAnsi="Times New Roman" w:cs="Times New Roman"/>
          <w:sz w:val="28"/>
          <w:szCs w:val="28"/>
          <w:lang w:val="ru-RU"/>
        </w:rPr>
        <w:t>2. Администрации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обеспечивать организацию разработки среднесрочного финансового плана</w:t>
      </w:r>
      <w:r w:rsidR="009C0DB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на очередной финансовый год и плановый период в соответствии с утвержденным </w:t>
      </w:r>
      <w:hyperlink w:anchor="sub_1000" w:history="1">
        <w:r w:rsidRPr="009C0DB9">
          <w:rPr>
            <w:rFonts w:ascii="Times New Roman" w:hAnsi="Times New Roman" w:cs="Times New Roman"/>
            <w:sz w:val="28"/>
            <w:szCs w:val="28"/>
            <w:lang w:val="ru-RU"/>
          </w:rPr>
          <w:t>Положением</w:t>
        </w:r>
      </w:hyperlink>
      <w:r w:rsidRPr="009C0D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3D5" w:rsidRPr="003E43D5" w:rsidRDefault="00403E8B" w:rsidP="00B250FE">
      <w:pPr>
        <w:pStyle w:val="af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E8B">
        <w:rPr>
          <w:b/>
          <w:sz w:val="28"/>
          <w:szCs w:val="28"/>
        </w:rPr>
        <w:t xml:space="preserve">       </w:t>
      </w:r>
      <w:r w:rsidRPr="00403E8B">
        <w:rPr>
          <w:sz w:val="28"/>
          <w:szCs w:val="28"/>
        </w:rPr>
        <w:t>3.</w:t>
      </w:r>
      <w:bookmarkStart w:id="3" w:name="sub_3"/>
      <w:bookmarkEnd w:id="2"/>
      <w:r w:rsidR="004D5AC9" w:rsidRPr="004D5AC9">
        <w:rPr>
          <w:sz w:val="28"/>
          <w:szCs w:val="28"/>
        </w:rPr>
        <w:t>О</w:t>
      </w:r>
      <w:r w:rsidR="00B250FE">
        <w:rPr>
          <w:sz w:val="28"/>
          <w:szCs w:val="28"/>
        </w:rPr>
        <w:t xml:space="preserve">публиковать настоящее постановление в газете </w:t>
      </w:r>
      <w:bookmarkStart w:id="4" w:name="sub_4"/>
      <w:bookmarkEnd w:id="3"/>
      <w:r w:rsidR="00E018D9">
        <w:rPr>
          <w:sz w:val="28"/>
          <w:szCs w:val="28"/>
        </w:rPr>
        <w:t>«Вестник поселения Канаш»</w:t>
      </w:r>
      <w:r w:rsidR="003E43D5">
        <w:rPr>
          <w:sz w:val="28"/>
          <w:szCs w:val="28"/>
        </w:rPr>
        <w:t>.</w:t>
      </w:r>
    </w:p>
    <w:p w:rsidR="00F81BFD" w:rsidRDefault="00403E8B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F81BFD" w:rsidRPr="009C0DB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201F8E" w:rsidRDefault="00201F8E" w:rsidP="009D46A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4"/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4B1E75" w:rsidRPr="004B1E75" w:rsidRDefault="004B1E75" w:rsidP="004B1E75">
      <w:pPr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val="ru-RU" w:eastAsia="en-US"/>
        </w:rPr>
      </w:pPr>
      <w:r w:rsidRPr="004B1E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Глава сельского поселения Канаш                              Н.В. </w:t>
      </w:r>
      <w:proofErr w:type="spellStart"/>
      <w:r w:rsidRPr="004B1E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Зайнутдинова</w:t>
      </w:r>
      <w:proofErr w:type="spellEnd"/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B250FE" w:rsidRDefault="00B250FE" w:rsidP="00201F8E">
      <w:pP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9D46AD" w:rsidRDefault="009D46AD" w:rsidP="009D46AD">
      <w:pPr>
        <w:ind w:left="5100"/>
        <w:jc w:val="center"/>
        <w:rPr>
          <w:rFonts w:ascii="Times New Roman" w:hAnsi="Times New Roman" w:cs="Times New Roman"/>
          <w:lang w:val="ru-RU"/>
        </w:rPr>
      </w:pPr>
      <w:r w:rsidRPr="009D46AD">
        <w:rPr>
          <w:rFonts w:ascii="Times New Roman" w:hAnsi="Times New Roman" w:cs="Times New Roman"/>
          <w:lang w:val="ru-RU"/>
        </w:rPr>
        <w:t xml:space="preserve">                      </w:t>
      </w:r>
    </w:p>
    <w:p w:rsidR="004B1E75" w:rsidRDefault="009D46AD" w:rsidP="009D46AD">
      <w:pPr>
        <w:ind w:left="510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</w:t>
      </w:r>
    </w:p>
    <w:p w:rsidR="004B1E75" w:rsidRDefault="004B1E75" w:rsidP="009D46AD">
      <w:pPr>
        <w:ind w:left="5100"/>
        <w:jc w:val="center"/>
        <w:rPr>
          <w:rFonts w:ascii="Times New Roman" w:hAnsi="Times New Roman" w:cs="Times New Roman"/>
          <w:lang w:val="ru-RU"/>
        </w:rPr>
      </w:pPr>
    </w:p>
    <w:p w:rsidR="00201F8E" w:rsidRPr="009D46AD" w:rsidRDefault="009D46AD" w:rsidP="009D46AD">
      <w:pPr>
        <w:ind w:left="5100"/>
        <w:jc w:val="center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  <w:lang w:val="ru-RU"/>
        </w:rPr>
        <w:lastRenderedPageBreak/>
        <w:t xml:space="preserve">  </w:t>
      </w:r>
      <w:r w:rsidR="00201F8E" w:rsidRPr="009D46AD">
        <w:rPr>
          <w:rFonts w:ascii="Times New Roman" w:hAnsi="Times New Roman" w:cs="Times New Roman"/>
        </w:rPr>
        <w:t xml:space="preserve">Приложение 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к Постановлению администрации</w:t>
      </w:r>
    </w:p>
    <w:p w:rsidR="00201F8E" w:rsidRPr="009D46AD" w:rsidRDefault="00201F8E" w:rsidP="00201F8E">
      <w:pPr>
        <w:ind w:left="5100"/>
        <w:jc w:val="right"/>
        <w:rPr>
          <w:rFonts w:ascii="Times New Roman" w:hAnsi="Times New Roman" w:cs="Times New Roman"/>
        </w:rPr>
      </w:pPr>
      <w:r w:rsidRPr="009D46AD">
        <w:rPr>
          <w:rFonts w:ascii="Times New Roman" w:hAnsi="Times New Roman" w:cs="Times New Roman"/>
        </w:rPr>
        <w:t>сельского поселения</w:t>
      </w:r>
      <w:r w:rsidR="00E018D9">
        <w:rPr>
          <w:rFonts w:ascii="Times New Roman" w:hAnsi="Times New Roman" w:cs="Times New Roman"/>
          <w:lang w:val="ru-RU"/>
        </w:rPr>
        <w:t xml:space="preserve"> Канаш</w:t>
      </w:r>
      <w:r w:rsidRPr="009D46AD">
        <w:rPr>
          <w:rFonts w:ascii="Times New Roman" w:hAnsi="Times New Roman" w:cs="Times New Roman"/>
        </w:rPr>
        <w:t xml:space="preserve"> </w:t>
      </w:r>
    </w:p>
    <w:p w:rsidR="00201F8E" w:rsidRPr="00F45F31" w:rsidRDefault="00201F8E" w:rsidP="00E018D9">
      <w:pPr>
        <w:ind w:left="5100"/>
        <w:jc w:val="right"/>
        <w:rPr>
          <w:rFonts w:ascii="Times New Roman" w:hAnsi="Times New Roman" w:cs="Times New Roman"/>
          <w:sz w:val="28"/>
          <w:szCs w:val="28"/>
        </w:rPr>
      </w:pPr>
      <w:r w:rsidRPr="009D46AD">
        <w:rPr>
          <w:rFonts w:ascii="Times New Roman" w:hAnsi="Times New Roman" w:cs="Times New Roman"/>
        </w:rPr>
        <w:t xml:space="preserve">от </w:t>
      </w:r>
      <w:r w:rsidR="00E018D9">
        <w:rPr>
          <w:rFonts w:ascii="Times New Roman" w:hAnsi="Times New Roman" w:cs="Times New Roman"/>
          <w:lang w:val="ru-RU"/>
        </w:rPr>
        <w:t xml:space="preserve">01.06.2020 г. </w:t>
      </w:r>
      <w:r w:rsidR="003E43D5" w:rsidRPr="009D46AD">
        <w:rPr>
          <w:rFonts w:ascii="Times New Roman" w:hAnsi="Times New Roman" w:cs="Times New Roman"/>
        </w:rPr>
        <w:t>№</w:t>
      </w:r>
      <w:r w:rsidR="00B250FE">
        <w:rPr>
          <w:rFonts w:ascii="Times New Roman" w:hAnsi="Times New Roman" w:cs="Times New Roman"/>
          <w:lang w:val="ru-RU"/>
        </w:rPr>
        <w:t xml:space="preserve"> </w:t>
      </w:r>
      <w:r w:rsidR="00E018D9">
        <w:rPr>
          <w:rFonts w:ascii="Times New Roman" w:hAnsi="Times New Roman" w:cs="Times New Roman"/>
          <w:lang w:val="ru-RU"/>
        </w:rPr>
        <w:t>20-п</w:t>
      </w:r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bookmarkEnd w:id="0"/>
    </w:p>
    <w:p w:rsidR="0050069E" w:rsidRPr="00F45F31" w:rsidRDefault="00FE1CA2" w:rsidP="00E379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3"/>
      <w:r w:rsidRPr="00F45F31">
        <w:rPr>
          <w:rFonts w:ascii="Times New Roman" w:hAnsi="Times New Roman" w:cs="Times New Roman"/>
          <w:b/>
          <w:sz w:val="28"/>
          <w:szCs w:val="28"/>
          <w:lang w:val="ru-RU"/>
        </w:rPr>
        <w:t>разработки среднесрочного финансового плана</w:t>
      </w:r>
      <w:bookmarkEnd w:id="6"/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Порядок разработки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(далее - Порядок) регулирует процедуру разработки и утверждения среднесрочного финансового плана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, определяет его форму и содержание.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Среднесрочный финансовый план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(далее - План) представляет собой документ, содержащий основные параметры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3D5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ежегодно разрабатывается на предстоящие три года, первый из которых - это год, на который составляется проект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2E1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Плана осуществляется в соответствии </w:t>
      </w:r>
      <w:proofErr w:type="gramStart"/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 Федерации;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бюджетной и налоговой политики;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прогнозом социально-экономического развития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очередной финансовый год и на плановый период;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муниципальными программами.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разрабатывается в целях: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последующего формирования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D3854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 с учетом среднесрочных тенденций социально-экономического развития;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информирования главных распорядителей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854"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0D3854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и иных участников бюджетного процесса о финансовом развитии экономики и социальной сферы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осуществления планирования бюджетных расходов главными распорядителями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 учетом параметров Плана;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выявления необходимости и возможности осуществления в перспективе мер в области финансовой политики;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F45F31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proofErr w:type="gramEnd"/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мер;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разработки и реализации муниципальных программ и ведомственных целевых программ.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План должен содержать следующие параметры: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и расходов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2E1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объемы бюджетных ассигнований по главным распорядителям средств бюджета</w:t>
      </w:r>
      <w:r w:rsidR="00692A4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, разделам, подразделам классификации расходов бюджетов либо объемы бюджетных ассигнований по главным распорядителям средств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, муниципальным программам и непрограммным направлениям деятельности;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дефицит (профицит)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69E" w:rsidRPr="00F45F31" w:rsidRDefault="00FE1CA2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C7A03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Формирование Плана осуществляет администраци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(далее -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) по форме согласно приложению № 1 к настоящему Порядку в сроки, ежегодно устанавливаемые  Администрации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При формировании Плана: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1.1.  Глава 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а) определяет основные направления налоговой и бюджетной политики в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плановом периоде, основны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е параметры прогноза социально-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на среднесрочную перспективу;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б) утверждает проект среднесрочного финансового плана, представляет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его в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57FCF">
        <w:rPr>
          <w:rFonts w:ascii="Times New Roman" w:hAnsi="Times New Roman" w:cs="Times New Roman"/>
          <w:sz w:val="28"/>
          <w:szCs w:val="28"/>
          <w:lang w:val="ru-RU"/>
        </w:rPr>
        <w:t xml:space="preserve">обрание представителей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одновременно с проектом бюджета.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5B33B7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D5" w:rsidRPr="00F45F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а) на основании данных, полученных от главных администраторов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(администраторов) доходов и главных распорядителей (распорядителей)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994" w:rsidRPr="00F45F31">
        <w:rPr>
          <w:rFonts w:ascii="Times New Roman" w:hAnsi="Times New Roman" w:cs="Times New Roman"/>
          <w:sz w:val="28"/>
          <w:szCs w:val="28"/>
          <w:lang w:val="ru-RU"/>
        </w:rPr>
        <w:t>бюджетных средств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разрабатывает проект среднесрочного финансового плана;</w:t>
      </w:r>
    </w:p>
    <w:p w:rsidR="000D3854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б) обеспечивает методологическое руководство по формированию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данных главными распорядителями (распорядителями) бюджетных средств и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главными администраторами (администраторами) доходов бюджета,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необходимых для разработки проекта среднесрочного финансового плана;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>в) устанавливает перечень и сроки представления отчетных и (или)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прогнозных данных, необходимых для разработки и рассмотрения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5F31">
        <w:rPr>
          <w:rFonts w:ascii="Times New Roman" w:hAnsi="Times New Roman" w:cs="Times New Roman"/>
          <w:sz w:val="28"/>
          <w:szCs w:val="28"/>
          <w:lang w:val="ru-RU"/>
        </w:rPr>
        <w:t>среднесрочного финансового плана и материалов к нему.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Сформированный проект Плана с пояснительной запиской направляется на рассмотрение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председателю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 xml:space="preserve">Собрания представителей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поселения Канаш.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Значения показателей Плана должны соответствовать основным показателям проекта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>ан утверждается постановлением а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Утвержденный План направляется одновременно с проектом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E018D9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на очередной финансовый год в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2487D">
        <w:rPr>
          <w:rFonts w:ascii="Times New Roman" w:hAnsi="Times New Roman" w:cs="Times New Roman"/>
          <w:sz w:val="28"/>
          <w:szCs w:val="28"/>
          <w:lang w:val="ru-RU"/>
        </w:rPr>
        <w:t>обрание представителей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поселения</w:t>
      </w:r>
      <w:r w:rsidR="00E018D9" w:rsidRPr="00E01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069E" w:rsidRPr="00F45F31" w:rsidRDefault="000D3854" w:rsidP="00E379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>В случае внесения в проект бюджета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E018D9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на очередной финансовый год при его рассмотрении</w:t>
      </w:r>
      <w:r w:rsidR="008E08C0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2487D">
        <w:rPr>
          <w:rFonts w:ascii="Times New Roman" w:hAnsi="Times New Roman" w:cs="Times New Roman"/>
          <w:sz w:val="28"/>
          <w:szCs w:val="28"/>
          <w:lang w:val="ru-RU"/>
        </w:rPr>
        <w:t xml:space="preserve">обранием представителей </w:t>
      </w:r>
      <w:r w:rsidR="00F45F31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5D1C13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5D1C13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изменений, влекущих за собой возникновение расхождений с показателями утвержденного Плана, </w:t>
      </w:r>
      <w:r w:rsidR="00762E1E" w:rsidRPr="00F45F31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FE1CA2" w:rsidRPr="00F45F31">
        <w:rPr>
          <w:rFonts w:ascii="Times New Roman" w:hAnsi="Times New Roman" w:cs="Times New Roman"/>
          <w:sz w:val="28"/>
          <w:szCs w:val="28"/>
          <w:lang w:val="ru-RU"/>
        </w:rPr>
        <w:t xml:space="preserve"> вносит соответствующие изменения в утвержденный План.</w:t>
      </w:r>
    </w:p>
    <w:p w:rsidR="00E37994" w:rsidRPr="00E37994" w:rsidRDefault="000D3854" w:rsidP="00E37994">
      <w:pPr>
        <w:jc w:val="right"/>
        <w:rPr>
          <w:rFonts w:ascii="Times New Roman" w:hAnsi="Times New Roman" w:cs="Times New Roman"/>
          <w:lang w:val="ru-RU"/>
        </w:rPr>
      </w:pPr>
      <w:r w:rsidRPr="00F45F3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FE1CA2" w:rsidRPr="00E37994"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:rsidR="00E37994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к Порядку разработки</w:t>
      </w: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Форма среднесрочного финансового плана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СРЕДНЕСРОЧНЫЙ ФИНАНСОВЫЙ ПЛАН</w:t>
      </w:r>
    </w:p>
    <w:p w:rsidR="00E37994" w:rsidRPr="00E37994" w:rsidRDefault="000D3854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сельского поселения</w:t>
      </w:r>
      <w:r w:rsidR="005D1C13">
        <w:rPr>
          <w:rFonts w:ascii="Times New Roman" w:hAnsi="Times New Roman" w:cs="Times New Roman"/>
          <w:lang w:val="ru-RU"/>
        </w:rPr>
        <w:t xml:space="preserve"> Канаш</w:t>
      </w:r>
    </w:p>
    <w:p w:rsidR="0050069E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на 20</w:t>
      </w:r>
      <w:r w:rsidR="00E37994" w:rsidRPr="00E37994">
        <w:rPr>
          <w:rFonts w:ascii="Times New Roman" w:hAnsi="Times New Roman" w:cs="Times New Roman"/>
          <w:lang w:val="ru-RU"/>
        </w:rPr>
        <w:t xml:space="preserve">__ </w:t>
      </w:r>
      <w:r w:rsidRPr="00E37994">
        <w:rPr>
          <w:rFonts w:ascii="Times New Roman" w:hAnsi="Times New Roman" w:cs="Times New Roman"/>
          <w:lang w:val="ru-RU"/>
        </w:rPr>
        <w:t>- 20</w:t>
      </w:r>
      <w:r w:rsidR="00E37994" w:rsidRPr="00E37994">
        <w:rPr>
          <w:rFonts w:ascii="Times New Roman" w:hAnsi="Times New Roman" w:cs="Times New Roman"/>
          <w:lang w:val="ru-RU"/>
        </w:rPr>
        <w:t xml:space="preserve">__ </w:t>
      </w:r>
      <w:r w:rsidRPr="00E37994">
        <w:rPr>
          <w:rFonts w:ascii="Times New Roman" w:hAnsi="Times New Roman" w:cs="Times New Roman"/>
          <w:lang w:val="ru-RU"/>
        </w:rPr>
        <w:t>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 xml:space="preserve">Основные параметры среднесрочного финансового плана </w:t>
      </w:r>
      <w:r w:rsidR="00E37994" w:rsidRPr="00E37994">
        <w:rPr>
          <w:rFonts w:ascii="Times New Roman" w:hAnsi="Times New Roman" w:cs="Times New Roman"/>
          <w:lang w:val="ru-RU"/>
        </w:rPr>
        <w:t>на 20__ - 20__ годы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Таблица 1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2131"/>
        <w:gridCol w:w="1954"/>
        <w:gridCol w:w="1958"/>
      </w:tblGrid>
      <w:tr w:rsidR="0050069E" w:rsidRPr="008C33D7" w:rsidTr="008C33D7">
        <w:trPr>
          <w:trHeight w:val="128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 показателей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 тыс. рублей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Второй год планового периода, 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неналоговые доходы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1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Итого налоговых и неналоговых доходов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Безвозмездные поступления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99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 действующие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20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 принимаемые расходные обязательства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6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ДЕФИЦИТ</w:t>
            </w:r>
            <w:proofErr w:type="gramStart"/>
            <w:r w:rsidRPr="008C33D7">
              <w:rPr>
                <w:rFonts w:ascii="Times New Roman" w:hAnsi="Times New Roman" w:cs="Times New Roman"/>
                <w:lang w:val="ru-RU"/>
              </w:rPr>
              <w:t xml:space="preserve"> (-), </w:t>
            </w:r>
            <w:proofErr w:type="gramEnd"/>
            <w:r w:rsidRPr="008C33D7">
              <w:rPr>
                <w:rFonts w:ascii="Times New Roman" w:hAnsi="Times New Roman" w:cs="Times New Roman"/>
                <w:lang w:val="ru-RU"/>
              </w:rPr>
              <w:t>ПРОФИЦИТ (+)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744"/>
        </w:trPr>
        <w:tc>
          <w:tcPr>
            <w:tcW w:w="3744" w:type="dxa"/>
            <w:shd w:val="clear" w:color="auto" w:fill="auto"/>
          </w:tcPr>
          <w:p w:rsidR="0050069E" w:rsidRPr="008C33D7" w:rsidRDefault="00FE1CA2" w:rsidP="008C33D7">
            <w:pPr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ВЕРХНИЙ ПРЕДЕЛ МУНИЦИПАЛЬНОГО ДОЛГА</w:t>
            </w:r>
          </w:p>
        </w:tc>
        <w:tc>
          <w:tcPr>
            <w:tcW w:w="2131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  <w:sectPr w:rsidR="0050069E" w:rsidRPr="00E37994" w:rsidSect="00201F8E">
          <w:pgSz w:w="11905" w:h="16837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  <w:lang w:val="ru-RU"/>
        </w:rPr>
      </w:pPr>
    </w:p>
    <w:p w:rsidR="00CA29CD" w:rsidRDefault="00CA29CD" w:rsidP="00E37994">
      <w:pPr>
        <w:jc w:val="right"/>
        <w:rPr>
          <w:rFonts w:ascii="Times New Roman" w:hAnsi="Times New Roman" w:cs="Times New Roman"/>
          <w:lang w:val="ru-RU"/>
        </w:rPr>
      </w:pPr>
    </w:p>
    <w:p w:rsidR="0050069E" w:rsidRPr="00E37994" w:rsidRDefault="00FE1CA2" w:rsidP="00E37994">
      <w:pPr>
        <w:jc w:val="right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lastRenderedPageBreak/>
        <w:t>Таблица 2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p w:rsidR="00E37994" w:rsidRPr="00E37994" w:rsidRDefault="00FE1CA2" w:rsidP="00E37994">
      <w:pPr>
        <w:jc w:val="center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Распределение объемов бюджетных ассигнований по главным распорядителям средств бюджета</w:t>
      </w:r>
      <w:r w:rsidR="00CA29CD">
        <w:rPr>
          <w:rFonts w:ascii="Times New Roman" w:hAnsi="Times New Roman" w:cs="Times New Roman"/>
          <w:lang w:val="ru-RU"/>
        </w:rPr>
        <w:t xml:space="preserve"> </w:t>
      </w:r>
      <w:r w:rsidR="00F45F31" w:rsidRPr="00E37994">
        <w:rPr>
          <w:rFonts w:ascii="Times New Roman" w:hAnsi="Times New Roman" w:cs="Times New Roman"/>
          <w:lang w:val="ru-RU"/>
        </w:rPr>
        <w:t>сельско</w:t>
      </w:r>
      <w:r w:rsidR="00F45F31">
        <w:rPr>
          <w:rFonts w:ascii="Times New Roman" w:hAnsi="Times New Roman" w:cs="Times New Roman"/>
          <w:lang w:val="ru-RU"/>
        </w:rPr>
        <w:t>го</w:t>
      </w:r>
      <w:r w:rsidR="00F45F31" w:rsidRPr="00E37994">
        <w:rPr>
          <w:rFonts w:ascii="Times New Roman" w:hAnsi="Times New Roman" w:cs="Times New Roman"/>
          <w:lang w:val="ru-RU"/>
        </w:rPr>
        <w:t xml:space="preserve"> поселени</w:t>
      </w:r>
      <w:r w:rsidR="00F45F31">
        <w:rPr>
          <w:rFonts w:ascii="Times New Roman" w:hAnsi="Times New Roman" w:cs="Times New Roman"/>
          <w:lang w:val="ru-RU"/>
        </w:rPr>
        <w:t>я</w:t>
      </w:r>
      <w:r w:rsidR="00F45F31" w:rsidRPr="00E37994">
        <w:rPr>
          <w:rFonts w:ascii="Times New Roman" w:hAnsi="Times New Roman" w:cs="Times New Roman"/>
          <w:lang w:val="ru-RU"/>
        </w:rPr>
        <w:t xml:space="preserve"> </w:t>
      </w:r>
      <w:r w:rsidR="005D1C13">
        <w:rPr>
          <w:rFonts w:ascii="Times New Roman" w:hAnsi="Times New Roman" w:cs="Times New Roman"/>
          <w:sz w:val="28"/>
          <w:szCs w:val="28"/>
          <w:lang w:val="ru-RU"/>
        </w:rPr>
        <w:t>Канаш</w:t>
      </w:r>
      <w:r w:rsidR="005D1C13" w:rsidRPr="00E37994">
        <w:rPr>
          <w:rFonts w:ascii="Times New Roman" w:hAnsi="Times New Roman" w:cs="Times New Roman"/>
          <w:lang w:val="ru-RU"/>
        </w:rPr>
        <w:t xml:space="preserve"> </w:t>
      </w:r>
      <w:r w:rsidR="00E37994" w:rsidRPr="00E37994">
        <w:rPr>
          <w:rFonts w:ascii="Times New Roman" w:hAnsi="Times New Roman" w:cs="Times New Roman"/>
          <w:lang w:val="ru-RU"/>
        </w:rPr>
        <w:t>на 20__ - 20__ годы</w:t>
      </w:r>
    </w:p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25"/>
        <w:gridCol w:w="1027"/>
        <w:gridCol w:w="1450"/>
        <w:gridCol w:w="1675"/>
        <w:gridCol w:w="1430"/>
        <w:gridCol w:w="1238"/>
      </w:tblGrid>
      <w:tr w:rsidR="0050069E" w:rsidRPr="008C33D7" w:rsidTr="008C33D7">
        <w:trPr>
          <w:trHeight w:val="1829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Министерство, ведомство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Раздел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Подраздел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 xml:space="preserve">Второй год </w:t>
            </w:r>
            <w:proofErr w:type="spellStart"/>
            <w:r w:rsidRPr="008C33D7">
              <w:rPr>
                <w:rFonts w:ascii="Times New Roman" w:hAnsi="Times New Roman" w:cs="Times New Roman"/>
                <w:lang w:val="ru-RU"/>
              </w:rPr>
              <w:t>плановоп</w:t>
            </w:r>
            <w:proofErr w:type="spellEnd"/>
            <w:r w:rsidRPr="008C33D7">
              <w:rPr>
                <w:rFonts w:ascii="Times New Roman" w:hAnsi="Times New Roman" w:cs="Times New Roman"/>
                <w:lang w:val="ru-RU"/>
              </w:rPr>
              <w:t xml:space="preserve">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38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0069E" w:rsidRPr="008C33D7" w:rsidTr="008C33D7">
        <w:trPr>
          <w:trHeight w:val="720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027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450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X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37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61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p w:rsidR="0050069E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  <w:r w:rsidRPr="00E37994">
        <w:rPr>
          <w:rFonts w:ascii="Times New Roman" w:hAnsi="Times New Roman" w:cs="Times New Roman"/>
          <w:lang w:val="ru-RU"/>
        </w:rPr>
        <w:t>Либо</w:t>
      </w:r>
    </w:p>
    <w:p w:rsidR="00E37994" w:rsidRPr="00E37994" w:rsidRDefault="00E37994" w:rsidP="000D3854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25"/>
        <w:gridCol w:w="2165"/>
        <w:gridCol w:w="1675"/>
        <w:gridCol w:w="1430"/>
        <w:gridCol w:w="1440"/>
      </w:tblGrid>
      <w:tr w:rsidR="0050069E" w:rsidRPr="008C33D7" w:rsidTr="008C33D7">
        <w:trPr>
          <w:trHeight w:val="1834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главного распорядителя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Министерство, ведомство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Муниципальные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программы и непрограммные направления деятельности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Очередной финансовый год, тыс. рублей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Первый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Второй год планового периода,</w:t>
            </w:r>
          </w:p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тыс. рублей</w:t>
            </w: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0069E" w:rsidRPr="008C33D7" w:rsidRDefault="00FE1CA2" w:rsidP="008C33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50069E" w:rsidRPr="008C33D7" w:rsidTr="008C33D7">
        <w:trPr>
          <w:trHeight w:val="715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ВСЕГО РАСХОДОВ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FE1CA2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3D7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42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069E" w:rsidRPr="008C33D7" w:rsidTr="008C33D7">
        <w:trPr>
          <w:trHeight w:val="466"/>
        </w:trPr>
        <w:tc>
          <w:tcPr>
            <w:tcW w:w="1954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50069E" w:rsidRPr="008C33D7" w:rsidRDefault="0050069E" w:rsidP="008C33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69E" w:rsidRPr="00E37994" w:rsidRDefault="0050069E" w:rsidP="000D3854">
      <w:pPr>
        <w:jc w:val="both"/>
        <w:rPr>
          <w:rFonts w:ascii="Times New Roman" w:hAnsi="Times New Roman" w:cs="Times New Roman"/>
          <w:lang w:val="ru-RU"/>
        </w:rPr>
      </w:pPr>
    </w:p>
    <w:sectPr w:rsidR="0050069E" w:rsidRPr="00E37994" w:rsidSect="000D3854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0A" w:rsidRDefault="00C7300A" w:rsidP="0050069E">
      <w:r>
        <w:separator/>
      </w:r>
    </w:p>
  </w:endnote>
  <w:endnote w:type="continuationSeparator" w:id="0">
    <w:p w:rsidR="00C7300A" w:rsidRDefault="00C7300A" w:rsidP="005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0A" w:rsidRDefault="00C7300A"/>
  </w:footnote>
  <w:footnote w:type="continuationSeparator" w:id="0">
    <w:p w:rsidR="00C7300A" w:rsidRDefault="00C73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186"/>
    <w:multiLevelType w:val="multilevel"/>
    <w:tmpl w:val="181E97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517AF"/>
    <w:multiLevelType w:val="multilevel"/>
    <w:tmpl w:val="E1B2E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9E"/>
    <w:rsid w:val="0006275D"/>
    <w:rsid w:val="000A02C0"/>
    <w:rsid w:val="000D3854"/>
    <w:rsid w:val="00180C11"/>
    <w:rsid w:val="001A665C"/>
    <w:rsid w:val="00201F8E"/>
    <w:rsid w:val="00286308"/>
    <w:rsid w:val="002B7CBB"/>
    <w:rsid w:val="002C5424"/>
    <w:rsid w:val="002E7FCA"/>
    <w:rsid w:val="002F663B"/>
    <w:rsid w:val="00320071"/>
    <w:rsid w:val="00340267"/>
    <w:rsid w:val="003466D4"/>
    <w:rsid w:val="003E43D5"/>
    <w:rsid w:val="00403E8B"/>
    <w:rsid w:val="00444F7D"/>
    <w:rsid w:val="004B1E75"/>
    <w:rsid w:val="004D5AC9"/>
    <w:rsid w:val="004E4FA6"/>
    <w:rsid w:val="0050069E"/>
    <w:rsid w:val="0050182C"/>
    <w:rsid w:val="005B33B7"/>
    <w:rsid w:val="005D1C13"/>
    <w:rsid w:val="00600E99"/>
    <w:rsid w:val="00692A49"/>
    <w:rsid w:val="007049CB"/>
    <w:rsid w:val="0072487D"/>
    <w:rsid w:val="00757FCF"/>
    <w:rsid w:val="00762E1E"/>
    <w:rsid w:val="007C0EC0"/>
    <w:rsid w:val="00834914"/>
    <w:rsid w:val="00851CCC"/>
    <w:rsid w:val="008C33D7"/>
    <w:rsid w:val="008E08C0"/>
    <w:rsid w:val="00934CA7"/>
    <w:rsid w:val="00957799"/>
    <w:rsid w:val="009C0DB9"/>
    <w:rsid w:val="009D46AD"/>
    <w:rsid w:val="00B250FE"/>
    <w:rsid w:val="00BC0BDA"/>
    <w:rsid w:val="00C45067"/>
    <w:rsid w:val="00C7300A"/>
    <w:rsid w:val="00CA29CD"/>
    <w:rsid w:val="00CD1470"/>
    <w:rsid w:val="00D05B03"/>
    <w:rsid w:val="00D65836"/>
    <w:rsid w:val="00DC7A03"/>
    <w:rsid w:val="00E0161A"/>
    <w:rsid w:val="00E018D9"/>
    <w:rsid w:val="00E37994"/>
    <w:rsid w:val="00E439A6"/>
    <w:rsid w:val="00EA6C25"/>
    <w:rsid w:val="00F211A1"/>
    <w:rsid w:val="00F45F31"/>
    <w:rsid w:val="00F46717"/>
    <w:rsid w:val="00F81BFD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69E"/>
    <w:rPr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rsid w:val="00F81B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69E"/>
    <w:rPr>
      <w:color w:val="000080"/>
      <w:u w:val="single"/>
    </w:rPr>
  </w:style>
  <w:style w:type="character" w:customStyle="1" w:styleId="2">
    <w:name w:val="Основной текст (2)_"/>
    <w:link w:val="2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link w:val="2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link w:val="12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pt">
    <w:name w:val="Заголовок №1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link w:val="3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lang w:val="en-US"/>
    </w:rPr>
  </w:style>
  <w:style w:type="character" w:customStyle="1" w:styleId="3-1pt">
    <w:name w:val="Основной текст (3) + Интервал -1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1"/>
      <w:szCs w:val="41"/>
      <w:u w:val="single"/>
      <w:lang w:val="en-US"/>
    </w:rPr>
  </w:style>
  <w:style w:type="character" w:customStyle="1" w:styleId="31">
    <w:name w:val="Основной текст (3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single"/>
      <w:lang w:val="en-US"/>
    </w:rPr>
  </w:style>
  <w:style w:type="character" w:customStyle="1" w:styleId="34pt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u w:val="single"/>
      <w:lang w:val="en-US"/>
    </w:rPr>
  </w:style>
  <w:style w:type="character" w:customStyle="1" w:styleId="34pt0">
    <w:name w:val="Основной текст (3) + Интервал 4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1"/>
      <w:szCs w:val="41"/>
      <w:lang w:val="en-US"/>
    </w:rPr>
  </w:style>
  <w:style w:type="character" w:customStyle="1" w:styleId="a4">
    <w:name w:val="Основной текст_"/>
    <w:link w:val="1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5pt0pt">
    <w:name w:val="Основной текст + 20;5 pt;Курсив;Интервал 0 pt"/>
    <w:rsid w:val="005006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41"/>
      <w:szCs w:val="41"/>
    </w:rPr>
  </w:style>
  <w:style w:type="character" w:customStyle="1" w:styleId="11pt">
    <w:name w:val="Основной текст + 11 pt;Полужирный"/>
    <w:rsid w:val="00500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link w:val="a7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link w:val="33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link w:val="6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link w:val="a9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link w:val="9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Подпись к таблице_"/>
    <w:link w:val="ab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_"/>
    <w:link w:val="24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link w:val="7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500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50069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50069E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0069E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069E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10"/>
      <w:sz w:val="41"/>
      <w:szCs w:val="41"/>
      <w:lang w:val="en-US"/>
    </w:rPr>
  </w:style>
  <w:style w:type="paragraph" w:customStyle="1" w:styleId="13">
    <w:name w:val="Основной текст1"/>
    <w:basedOn w:val="a"/>
    <w:link w:val="a4"/>
    <w:rsid w:val="0050069E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5006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69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0069E"/>
    <w:pPr>
      <w:shd w:val="clear" w:color="auto" w:fill="FFFFFF"/>
      <w:spacing w:after="7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Заголовок №3"/>
    <w:basedOn w:val="a"/>
    <w:link w:val="32"/>
    <w:rsid w:val="0050069E"/>
    <w:pPr>
      <w:shd w:val="clear" w:color="auto" w:fill="FFFFFF"/>
      <w:spacing w:before="72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0069E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006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0069E"/>
    <w:pPr>
      <w:shd w:val="clear" w:color="auto" w:fill="FFFFFF"/>
      <w:spacing w:before="300" w:after="300" w:line="302" w:lineRule="exact"/>
      <w:ind w:firstLine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таблице (2)"/>
    <w:basedOn w:val="a"/>
    <w:link w:val="23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0069E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500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E3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37994"/>
    <w:rPr>
      <w:color w:val="000000"/>
      <w:sz w:val="24"/>
      <w:szCs w:val="24"/>
      <w:lang w:val="ru"/>
    </w:rPr>
  </w:style>
  <w:style w:type="paragraph" w:styleId="af">
    <w:name w:val="footer"/>
    <w:basedOn w:val="a"/>
    <w:link w:val="af0"/>
    <w:uiPriority w:val="99"/>
    <w:unhideWhenUsed/>
    <w:rsid w:val="00E379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37994"/>
    <w:rPr>
      <w:color w:val="000000"/>
      <w:sz w:val="24"/>
      <w:szCs w:val="24"/>
      <w:lang w:val="ru"/>
    </w:rPr>
  </w:style>
  <w:style w:type="character" w:customStyle="1" w:styleId="10">
    <w:name w:val="Заголовок 1 Знак"/>
    <w:link w:val="1"/>
    <w:uiPriority w:val="99"/>
    <w:rsid w:val="00F81BF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F81BFD"/>
    <w:rPr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F81B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val="ru-RU"/>
    </w:rPr>
  </w:style>
  <w:style w:type="paragraph" w:customStyle="1" w:styleId="af3">
    <w:name w:val="Прижатый влево"/>
    <w:basedOn w:val="a"/>
    <w:next w:val="a"/>
    <w:uiPriority w:val="99"/>
    <w:rsid w:val="00F81B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2E7FC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E7FCA"/>
    <w:rPr>
      <w:rFonts w:ascii="Segoe UI" w:hAnsi="Segoe UI" w:cs="Segoe UI"/>
      <w:color w:val="000000"/>
      <w:sz w:val="18"/>
      <w:szCs w:val="18"/>
      <w:lang w:val="ru"/>
    </w:rPr>
  </w:style>
  <w:style w:type="paragraph" w:styleId="af6">
    <w:name w:val="Normal (Web)"/>
    <w:basedOn w:val="a"/>
    <w:uiPriority w:val="99"/>
    <w:unhideWhenUsed/>
    <w:rsid w:val="00403E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7">
    <w:name w:val="Strong"/>
    <w:basedOn w:val="a0"/>
    <w:uiPriority w:val="22"/>
    <w:qFormat/>
    <w:rsid w:val="00403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5</cp:revision>
  <cp:lastPrinted>2020-09-10T04:34:00Z</cp:lastPrinted>
  <dcterms:created xsi:type="dcterms:W3CDTF">2020-06-09T05:52:00Z</dcterms:created>
  <dcterms:modified xsi:type="dcterms:W3CDTF">2020-09-10T04:34:00Z</dcterms:modified>
</cp:coreProperties>
</file>