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A" w:rsidRPr="00E6472E" w:rsidRDefault="00E6055A" w:rsidP="00E6055A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077BB" wp14:editId="5EDDF4A2">
            <wp:extent cx="540385" cy="664845"/>
            <wp:effectExtent l="0" t="0" r="0" b="190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5A" w:rsidRPr="00E6472E" w:rsidRDefault="00E6055A" w:rsidP="00E6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E6055A" w:rsidRPr="00E6472E" w:rsidRDefault="00E6055A" w:rsidP="00E605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Самарской  области</w:t>
      </w:r>
    </w:p>
    <w:p w:rsidR="00E6055A" w:rsidRPr="00E6472E" w:rsidRDefault="00E6055A" w:rsidP="00E605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446920, Самарская область, </w:t>
      </w:r>
      <w:proofErr w:type="spellStart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Романовка, </w:t>
      </w:r>
    </w:p>
    <w:p w:rsidR="00E6055A" w:rsidRPr="00E6472E" w:rsidRDefault="00E6055A" w:rsidP="00E605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 9</w:t>
      </w:r>
    </w:p>
    <w:p w:rsidR="00E6055A" w:rsidRPr="00E6472E" w:rsidRDefault="00E6055A" w:rsidP="00E605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(846520 42 2 86</w:t>
      </w:r>
      <w:proofErr w:type="gramEnd"/>
    </w:p>
    <w:p w:rsidR="00E6055A" w:rsidRPr="00E6472E" w:rsidRDefault="00E6055A" w:rsidP="00E605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6055A" w:rsidRDefault="00E6055A" w:rsidP="00E605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140  </w:t>
      </w:r>
    </w:p>
    <w:p w:rsidR="00E6055A" w:rsidRPr="00E6472E" w:rsidRDefault="00E6055A" w:rsidP="00E6055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30.03.2020 г.</w:t>
      </w:r>
    </w:p>
    <w:p w:rsidR="00E6055A" w:rsidRPr="00E6472E" w:rsidRDefault="00E6055A" w:rsidP="00E6055A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E6055A" w:rsidRPr="00E6472E" w:rsidRDefault="00E6055A" w:rsidP="00E605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Об одобрении проекта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соглашения о передаче осуществления части полномочий по решению вопросов местного значения – по проведению работ по уничтожению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карантийных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сорняков на территории сельского поселения Канаш муниципального района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E6055A" w:rsidRPr="00E6472E" w:rsidRDefault="00E6055A" w:rsidP="00E605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6055A" w:rsidRPr="00E6472E" w:rsidRDefault="00E6055A" w:rsidP="00E6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Канаш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 сельского поселения Канаш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E6055A" w:rsidRPr="00E6472E" w:rsidRDefault="00E6055A" w:rsidP="00E6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6055A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         </w:t>
      </w: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Одобрить проект </w:t>
      </w:r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оглашения о передаче осуществления части полномочий по решению вопросов местного значения – по проведению работ по уничтожению </w:t>
      </w:r>
      <w:proofErr w:type="spellStart"/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карантийных</w:t>
      </w:r>
      <w:proofErr w:type="spellEnd"/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сорняков на территории сельского поселения Канаш муниципального района </w:t>
      </w:r>
      <w:proofErr w:type="spellStart"/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6055A" w:rsidRPr="00E6472E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 Направить проект Соглашения, </w:t>
      </w:r>
      <w:proofErr w:type="gram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E6055A" w:rsidRPr="00E6472E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 Опубликовать настоящее решение в газете «Вестник поселения Канаш».</w:t>
      </w:r>
    </w:p>
    <w:p w:rsidR="00E6055A" w:rsidRPr="00E6472E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 января 2020 год. </w:t>
      </w:r>
    </w:p>
    <w:p w:rsidR="00E6055A" w:rsidRPr="00E6472E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55A" w:rsidRPr="00E6472E" w:rsidRDefault="00E6055A" w:rsidP="00E6055A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И.И.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Москаева</w:t>
      </w:r>
      <w:proofErr w:type="spellEnd"/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E6055A" w:rsidRPr="00E6472E" w:rsidRDefault="00E6055A" w:rsidP="00E6055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Самарской области                                                          Н.В.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Зайнутдинова</w:t>
      </w:r>
      <w:proofErr w:type="spellEnd"/>
    </w:p>
    <w:p w:rsidR="005B5A6E" w:rsidRDefault="0007321B"/>
    <w:p w:rsidR="00976DE1" w:rsidRDefault="00976DE1"/>
    <w:bookmarkEnd w:id="0"/>
    <w:p w:rsidR="00976DE1" w:rsidRDefault="00976DE1"/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055A" w:rsidRDefault="00E6055A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DE1" w:rsidRPr="00976DE1" w:rsidRDefault="00976DE1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E6055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 xml:space="preserve"> к решению Собрания представителей </w:t>
      </w:r>
    </w:p>
    <w:p w:rsidR="00976DE1" w:rsidRPr="00976DE1" w:rsidRDefault="00976DE1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 xml:space="preserve"> Самарской области</w:t>
      </w:r>
    </w:p>
    <w:p w:rsidR="00976DE1" w:rsidRPr="00976DE1" w:rsidRDefault="00976DE1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______________ 2020 г. № _______  </w:t>
      </w: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6DE1" w:rsidRPr="00976DE1" w:rsidRDefault="00976DE1" w:rsidP="00976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СОГЛАШЕНИЕ </w:t>
      </w: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КАНАШ МУНИЦИПАЛЬНОГО РАЙОНА ШЕНТАЛИНСКИЙ САМАРСКОЙ ОБЛАСТИ № __ </w:t>
      </w:r>
    </w:p>
    <w:p w:rsidR="00976DE1" w:rsidRPr="00976DE1" w:rsidRDefault="00976DE1" w:rsidP="00976DE1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«___» __________ 20____г.</w:t>
      </w:r>
    </w:p>
    <w:p w:rsidR="00976DE1" w:rsidRPr="00976DE1" w:rsidRDefault="00976DE1" w:rsidP="00976DE1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976DE1" w:rsidRPr="00976DE1" w:rsidRDefault="00976DE1" w:rsidP="00976DE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Администрация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именуемая в дальнейшем «Администрация муниципального района», в лице Главы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Лемаева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Михайловича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26.05.2014 № 247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одной стороны, и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Администрация сельского поселения Канаш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Start"/>
      <w:r w:rsidRPr="00976D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, именуемая в дальнейшем «</w:t>
      </w:r>
      <w:proofErr w:type="gram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поселения», в лице Главы сельского поселения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Зайнутдиновой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Владимировны</w:t>
      </w:r>
      <w:r w:rsidRPr="00976D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действующей на основании </w:t>
      </w:r>
      <w:r w:rsidRPr="00976D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Устава</w:t>
      </w:r>
      <w:r w:rsidRPr="00976D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Канаш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Канаш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от 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11.04.2014  № 92</w:t>
      </w:r>
      <w:r w:rsidRPr="00976D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Федерации», ч. 2 ст. 8 Устава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Уставом сельского поселения Канаш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решением Собрания представителей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и органами местного самоуправления отдельных сельских поселений, входящих в состав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 поселений»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</w:t>
      </w:r>
      <w:r w:rsidRPr="00976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№ 176)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09.12.2019 № 125-ГД «Об областном бюджете на 2020 год и на плановый период 2021 и 2022 годов», 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  <w:proofErr w:type="gramEnd"/>
    </w:p>
    <w:p w:rsidR="00976DE1" w:rsidRPr="00976DE1" w:rsidRDefault="00976DE1" w:rsidP="00976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976DE1" w:rsidRPr="00976DE1" w:rsidRDefault="00976DE1" w:rsidP="00976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мероприятий по уничтожению карантинных сорняков на территории сельского поселения Канаш муниципального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переданные полномочия)</w:t>
      </w:r>
      <w:r w:rsidRPr="00976D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976DE1" w:rsidRPr="00976DE1" w:rsidRDefault="00976DE1" w:rsidP="00976DE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976DE1" w:rsidRPr="00976DE1" w:rsidRDefault="00976DE1" w:rsidP="00976D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2.2.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решения Собрания представителей 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годов» 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09.12.2019 № 236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35 054 (Тридцать пять тысяч пятьдесят четыре) рубля 55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976D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10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976DE1" w:rsidRPr="00976DE1" w:rsidRDefault="00976DE1" w:rsidP="00976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2.5. </w:t>
      </w:r>
      <w:proofErr w:type="gram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76DE1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footnoteReference w:id="4"/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сельского поселения Канаш муниципального района  </w:t>
      </w:r>
      <w:proofErr w:type="spell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</w:t>
      </w:r>
      <w:proofErr w:type="spellStart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в срок до 01.12.2020 года.</w:t>
      </w:r>
      <w:proofErr w:type="gramEnd"/>
    </w:p>
    <w:p w:rsidR="00976DE1" w:rsidRPr="00976DE1" w:rsidRDefault="00976DE1" w:rsidP="00976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>3.1. Администрация муниципального района имеет право:</w:t>
      </w: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</w:t>
      </w:r>
      <w:r w:rsidRPr="00976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муниципального района обязана: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Администрация поселения имеет право: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получение межбюджетных   трансфертов из бюджета </w:t>
      </w:r>
      <w:r w:rsidRPr="00976DE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муниципального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76DE1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t>12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обязана: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переданные полномочия;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76DE1" w:rsidRPr="00976DE1" w:rsidRDefault="00976DE1" w:rsidP="00976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976DE1">
        <w:rPr>
          <w:rFonts w:ascii="Times New Roman" w:eastAsia="Times New Roman" w:hAnsi="Times New Roman" w:cs="Times New Roman"/>
          <w:vanish/>
          <w:color w:val="000000"/>
          <w:sz w:val="28"/>
          <w:szCs w:val="28"/>
          <w:vertAlign w:val="superscript"/>
          <w:lang w:eastAsia="ru-RU"/>
        </w:rPr>
        <w:footnoteReference w:id="5"/>
      </w: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976DE1" w:rsidRPr="00976DE1" w:rsidRDefault="00976DE1" w:rsidP="00976D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proofErr w:type="spellStart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вступает в силу </w:t>
      </w:r>
      <w:bookmarkStart w:id="1" w:name="_Hlk34991442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обеими сторонами</w:t>
      </w:r>
      <w:bookmarkEnd w:id="1"/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01.12.2020 года</w:t>
      </w:r>
      <w:r w:rsidRPr="00976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13</w:t>
      </w:r>
      <w:r w:rsidRPr="00976DE1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footnoteReference w:id="6"/>
      </w:r>
      <w:r w:rsidRPr="00976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суда;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976DE1" w:rsidRPr="00976DE1" w:rsidRDefault="00976DE1" w:rsidP="00976DE1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976DE1" w:rsidRPr="00976DE1" w:rsidRDefault="00976DE1" w:rsidP="00976DE1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E1" w:rsidRPr="00976DE1" w:rsidRDefault="00976DE1" w:rsidP="00976DE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76DE1" w:rsidRPr="00976DE1" w:rsidRDefault="00976DE1" w:rsidP="0097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76DE1" w:rsidRPr="00976DE1" w:rsidRDefault="00976DE1" w:rsidP="00976DE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E1" w:rsidRPr="00976DE1" w:rsidRDefault="00976DE1" w:rsidP="00976DE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Реквизиты и подписи сторон</w:t>
      </w:r>
    </w:p>
    <w:p w:rsidR="00976DE1" w:rsidRPr="00976DE1" w:rsidRDefault="00976DE1" w:rsidP="00976DE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</w:t>
            </w:r>
            <w:proofErr w:type="spell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446910, Самарская область, ж/д_ст</w:t>
            </w:r>
            <w:proofErr w:type="gram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ентала,ул.Советская,33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/с. № 402048810600000000479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/КПП 6386000530/638601001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 :Отделение Самара </w:t>
            </w:r>
            <w:proofErr w:type="spell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043601001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36648000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proofErr w:type="gram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02423008020)</w:t>
            </w:r>
          </w:p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DE1" w:rsidRPr="00976DE1" w:rsidRDefault="00976DE1" w:rsidP="00976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Канаш муниципального района </w:t>
            </w:r>
            <w:proofErr w:type="spellStart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7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DE1" w:rsidRPr="00976DE1" w:rsidRDefault="00976DE1" w:rsidP="00976DE1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446920, Самарская область,   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омановка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</w:t>
            </w:r>
          </w:p>
          <w:p w:rsidR="00976DE1" w:rsidRPr="00976DE1" w:rsidRDefault="00976DE1" w:rsidP="00976DE1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6369010240/ 636901001</w:t>
            </w:r>
          </w:p>
          <w:p w:rsidR="00976DE1" w:rsidRPr="00976DE1" w:rsidRDefault="00976DE1" w:rsidP="00976DE1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40101810822020012001</w:t>
            </w:r>
          </w:p>
          <w:p w:rsidR="00976DE1" w:rsidRPr="00976DE1" w:rsidRDefault="00976DE1" w:rsidP="00976DE1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Банк:Отделение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976DE1" w:rsidRPr="00976DE1" w:rsidRDefault="00976DE1" w:rsidP="0097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043601001</w:t>
            </w:r>
          </w:p>
          <w:p w:rsidR="00976DE1" w:rsidRPr="00976DE1" w:rsidRDefault="00976DE1" w:rsidP="0097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36648414</w:t>
            </w:r>
          </w:p>
          <w:p w:rsidR="00976DE1" w:rsidRPr="00976DE1" w:rsidRDefault="00976DE1" w:rsidP="0097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gram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                                   (Администрация сельского поселения Канаш муниципального района </w:t>
            </w:r>
            <w:proofErr w:type="spell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proofErr w:type="gramEnd"/>
          </w:p>
          <w:p w:rsidR="00976DE1" w:rsidRPr="00976DE1" w:rsidRDefault="00976DE1" w:rsidP="0097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04423002280)</w:t>
            </w:r>
          </w:p>
          <w:p w:rsidR="00976DE1" w:rsidRPr="00976DE1" w:rsidRDefault="00976DE1" w:rsidP="0097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50120240014100000150</w:t>
            </w: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76DE1" w:rsidRPr="00976DE1" w:rsidTr="00946909">
              <w:tc>
                <w:tcPr>
                  <w:tcW w:w="4554" w:type="dxa"/>
                </w:tcPr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муниципального района </w:t>
                  </w:r>
                  <w:proofErr w:type="spellStart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Шенталинский</w:t>
                  </w:r>
                  <w:proofErr w:type="spellEnd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А.М. </w:t>
                  </w:r>
                  <w:proofErr w:type="spellStart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Лемаев</w:t>
                  </w:r>
                  <w:proofErr w:type="spellEnd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(подпись)</w:t>
                  </w:r>
                </w:p>
                <w:p w:rsidR="00976DE1" w:rsidRPr="00976DE1" w:rsidRDefault="00976DE1" w:rsidP="00976D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6DE1" w:rsidRPr="00976DE1" w:rsidRDefault="00976DE1" w:rsidP="00976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76DE1" w:rsidRPr="00976DE1" w:rsidTr="00946909">
              <w:trPr>
                <w:trHeight w:val="2619"/>
              </w:trPr>
              <w:tc>
                <w:tcPr>
                  <w:tcW w:w="4554" w:type="dxa"/>
                </w:tcPr>
                <w:p w:rsidR="00976DE1" w:rsidRPr="00976DE1" w:rsidRDefault="00976DE1" w:rsidP="00976D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                  Канаш муниципального района </w:t>
                  </w:r>
                  <w:proofErr w:type="spellStart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Шенталинский</w:t>
                  </w:r>
                  <w:proofErr w:type="spellEnd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___________     Н.В. </w:t>
                  </w:r>
                  <w:proofErr w:type="spellStart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Зайнутдинова</w:t>
                  </w:r>
                  <w:proofErr w:type="spellEnd"/>
                  <w:r w:rsidRPr="00976DE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(подпись)</w:t>
                  </w:r>
                </w:p>
                <w:p w:rsidR="00976DE1" w:rsidRPr="00976DE1" w:rsidRDefault="00976DE1" w:rsidP="00976D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6DE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976DE1" w:rsidRPr="00976DE1" w:rsidRDefault="00976DE1" w:rsidP="00976D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6DE1" w:rsidRPr="00976DE1" w:rsidRDefault="00976DE1" w:rsidP="00976DE1">
            <w:pPr>
              <w:spacing w:after="2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E1" w:rsidRPr="00976DE1" w:rsidTr="00946909">
        <w:tc>
          <w:tcPr>
            <w:tcW w:w="4785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6DE1" w:rsidRPr="00976DE1" w:rsidRDefault="00976DE1" w:rsidP="00976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E1" w:rsidRPr="00976DE1" w:rsidRDefault="00976DE1" w:rsidP="0097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DE1" w:rsidRPr="00976DE1" w:rsidRDefault="00976DE1" w:rsidP="00976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DE1" w:rsidRDefault="00976DE1"/>
    <w:sectPr w:rsidR="0097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1B" w:rsidRDefault="0007321B" w:rsidP="00976DE1">
      <w:pPr>
        <w:spacing w:after="0" w:line="240" w:lineRule="auto"/>
      </w:pPr>
      <w:r>
        <w:separator/>
      </w:r>
    </w:p>
  </w:endnote>
  <w:endnote w:type="continuationSeparator" w:id="0">
    <w:p w:rsidR="0007321B" w:rsidRDefault="0007321B" w:rsidP="0097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1B" w:rsidRDefault="0007321B" w:rsidP="00976DE1">
      <w:pPr>
        <w:spacing w:after="0" w:line="240" w:lineRule="auto"/>
      </w:pPr>
      <w:r>
        <w:separator/>
      </w:r>
    </w:p>
  </w:footnote>
  <w:footnote w:type="continuationSeparator" w:id="0">
    <w:p w:rsidR="0007321B" w:rsidRDefault="0007321B" w:rsidP="00976DE1">
      <w:pPr>
        <w:spacing w:after="0" w:line="240" w:lineRule="auto"/>
      </w:pPr>
      <w:r>
        <w:continuationSeparator/>
      </w:r>
    </w:p>
  </w:footnote>
  <w:footnote w:id="1">
    <w:p w:rsidR="00976DE1" w:rsidRDefault="00976DE1" w:rsidP="00976DE1">
      <w:pPr>
        <w:ind w:firstLine="709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 </w:t>
      </w:r>
      <w:r w:rsidRPr="009207FE">
        <w:rPr>
          <w:sz w:val="24"/>
          <w:szCs w:val="24"/>
        </w:rPr>
        <w:t>Указывается полное наименование местной администрации 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t>.</w:t>
      </w:r>
    </w:p>
  </w:footnote>
  <w:footnote w:id="2">
    <w:p w:rsidR="00976DE1" w:rsidRDefault="00976DE1" w:rsidP="00976DE1">
      <w:pPr>
        <w:ind w:firstLine="709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  Указывается полное наименование Главы муниципального района, его фамилия, имя, отчество.</w:t>
      </w:r>
    </w:p>
    <w:p w:rsidR="00976DE1" w:rsidRDefault="00976DE1" w:rsidP="00976DE1">
      <w:pPr>
        <w:rPr>
          <w:sz w:val="24"/>
          <w:szCs w:val="24"/>
        </w:rPr>
      </w:pPr>
      <w:r>
        <w:t xml:space="preserve">               </w:t>
      </w:r>
      <w:r>
        <w:rPr>
          <w:rStyle w:val="a5"/>
        </w:rPr>
        <w:t>3</w:t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  <w:p w:rsidR="00976DE1" w:rsidRDefault="00976DE1" w:rsidP="00976DE1">
      <w:pPr>
        <w:pStyle w:val="a3"/>
        <w:jc w:val="both"/>
        <w:rPr>
          <w:sz w:val="24"/>
          <w:szCs w:val="24"/>
        </w:rPr>
      </w:pPr>
      <w:r>
        <w:t xml:space="preserve">              </w:t>
      </w:r>
      <w:r>
        <w:rPr>
          <w:rStyle w:val="a5"/>
        </w:rPr>
        <w:t>4</w:t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3">
    <w:p w:rsidR="00976DE1" w:rsidRDefault="00976DE1" w:rsidP="00976DE1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</w:rPr>
        <w:t>5</w:t>
      </w:r>
      <w:r>
        <w:rPr>
          <w:sz w:val="24"/>
          <w:szCs w:val="24"/>
        </w:rPr>
        <w:t xml:space="preserve"> Указывается полное наименование Главы поселения, его фамилия, имя, отчество.</w:t>
      </w:r>
    </w:p>
    <w:p w:rsidR="00976DE1" w:rsidRDefault="00976DE1" w:rsidP="00976DE1">
      <w:pPr>
        <w:rPr>
          <w:sz w:val="24"/>
          <w:szCs w:val="24"/>
        </w:rPr>
      </w:pPr>
      <w:r>
        <w:t xml:space="preserve">               </w:t>
      </w:r>
      <w:r>
        <w:rPr>
          <w:rStyle w:val="a5"/>
        </w:rPr>
        <w:t>6</w:t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  <w:p w:rsidR="00976DE1" w:rsidRDefault="00976DE1" w:rsidP="00976DE1">
      <w:pPr>
        <w:pStyle w:val="a3"/>
        <w:ind w:firstLine="709"/>
        <w:jc w:val="both"/>
        <w:rPr>
          <w:sz w:val="24"/>
          <w:szCs w:val="24"/>
        </w:rPr>
      </w:pPr>
    </w:p>
    <w:p w:rsidR="00976DE1" w:rsidRDefault="00976DE1" w:rsidP="00976DE1">
      <w:pPr>
        <w:pStyle w:val="a3"/>
        <w:ind w:firstLine="709"/>
        <w:jc w:val="both"/>
        <w:rPr>
          <w:sz w:val="24"/>
          <w:szCs w:val="24"/>
        </w:rPr>
      </w:pPr>
    </w:p>
  </w:footnote>
  <w:footnote w:id="4">
    <w:p w:rsidR="00976DE1" w:rsidRDefault="00976DE1" w:rsidP="00976DE1">
      <w:pPr>
        <w:pStyle w:val="a3"/>
        <w:ind w:firstLine="709"/>
        <w:rPr>
          <w:sz w:val="24"/>
          <w:szCs w:val="24"/>
        </w:rPr>
      </w:pPr>
      <w:r w:rsidRPr="00E46C8C"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перечень полномочий, передаваемых от Администрации района Администрации поселения.</w:t>
      </w:r>
    </w:p>
    <w:p w:rsidR="00976DE1" w:rsidRDefault="00976DE1" w:rsidP="00976DE1">
      <w:pPr>
        <w:pStyle w:val="a3"/>
        <w:ind w:firstLine="709"/>
        <w:rPr>
          <w:sz w:val="24"/>
          <w:szCs w:val="24"/>
        </w:rPr>
      </w:pPr>
      <w:r w:rsidRPr="00E46C8C">
        <w:rPr>
          <w:rStyle w:val="a5"/>
          <w:sz w:val="24"/>
          <w:szCs w:val="24"/>
        </w:rPr>
        <w:t>8</w:t>
      </w:r>
      <w:r w:rsidRPr="00E46C8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  <w:p w:rsidR="00976DE1" w:rsidRDefault="00976DE1" w:rsidP="00976DE1">
      <w:pPr>
        <w:pStyle w:val="a3"/>
        <w:tabs>
          <w:tab w:val="left" w:pos="709"/>
        </w:tabs>
        <w:ind w:left="709"/>
        <w:rPr>
          <w:sz w:val="24"/>
          <w:szCs w:val="24"/>
        </w:rPr>
      </w:pPr>
      <w:r w:rsidRPr="00E46C8C">
        <w:rPr>
          <w:sz w:val="24"/>
          <w:szCs w:val="24"/>
          <w:vertAlign w:val="superscript"/>
        </w:rPr>
        <w:t>9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казываются реквизиты решения представительного органа муниципального района о бюджете на очередной финансовый год.                                                                                                                            </w:t>
      </w:r>
      <w:r w:rsidRPr="00E46C8C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Указывается сумма, передаваемая от муниципального района поселению для осуществления переданных полномочий. </w:t>
      </w:r>
    </w:p>
  </w:footnote>
  <w:footnote w:id="5">
    <w:p w:rsidR="00976DE1" w:rsidRPr="00420E6D" w:rsidRDefault="00976DE1" w:rsidP="00976DE1">
      <w:pPr>
        <w:pStyle w:val="a3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76DE1" w:rsidRPr="00420E6D" w:rsidRDefault="00976DE1" w:rsidP="0097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76DE1" w:rsidRPr="00420E6D" w:rsidRDefault="00976DE1" w:rsidP="00976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  <w:sz w:val="24"/>
          <w:szCs w:val="24"/>
        </w:rPr>
        <w:t xml:space="preserve"> субвенций).</w:t>
      </w:r>
    </w:p>
  </w:footnote>
  <w:footnote w:id="6">
    <w:p w:rsidR="00976DE1" w:rsidRPr="00420E6D" w:rsidRDefault="00976DE1" w:rsidP="00976DE1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976DE1" w:rsidRPr="00420E6D" w:rsidRDefault="00976DE1" w:rsidP="00976DE1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5"/>
    <w:rsid w:val="0007321B"/>
    <w:rsid w:val="001C262B"/>
    <w:rsid w:val="002000A8"/>
    <w:rsid w:val="005472C9"/>
    <w:rsid w:val="00837853"/>
    <w:rsid w:val="008571B5"/>
    <w:rsid w:val="00976DE1"/>
    <w:rsid w:val="00E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9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6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D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9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6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D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2020-04-03T06:30:00Z</dcterms:created>
  <dcterms:modified xsi:type="dcterms:W3CDTF">2020-04-03T07:15:00Z</dcterms:modified>
</cp:coreProperties>
</file>