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ayout w:type="fixed"/>
        <w:tblLook w:val="0000"/>
      </w:tblPr>
      <w:tblGrid>
        <w:gridCol w:w="10043"/>
      </w:tblGrid>
      <w:tr w:rsidR="003A0369">
        <w:tc>
          <w:tcPr>
            <w:tcW w:w="10043" w:type="dxa"/>
          </w:tcPr>
          <w:p w:rsidR="003A0369" w:rsidRPr="00B61866" w:rsidRDefault="003A0369">
            <w:pPr>
              <w:pStyle w:val="Heading3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B61866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B61866">
              <w:rPr>
                <w:rFonts w:eastAsia="Arial Unicode MS" w:cs="Arial Unicode MS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2.5pt" fillcolor="window">
                  <v:imagedata r:id="rId5" o:title=""/>
                </v:shape>
              </w:pict>
            </w:r>
          </w:p>
          <w:p w:rsidR="003A0369" w:rsidRPr="00B61866" w:rsidRDefault="003A0369">
            <w:pPr>
              <w:pStyle w:val="Heading3"/>
              <w:spacing w:after="0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B61866">
              <w:rPr>
                <w:rFonts w:ascii="Bookman Old Style" w:eastAsia="Arial Unicode MS" w:hAnsi="Bookman Old Style" w:cs="Arial Unicode MS"/>
                <w:sz w:val="24"/>
                <w:szCs w:val="24"/>
              </w:rPr>
              <w:t>Собрание  представителей сельского поселения Канаш</w:t>
            </w:r>
          </w:p>
          <w:p w:rsidR="003A0369" w:rsidRDefault="003A0369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3A0369" w:rsidRDefault="003A036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п. Романовка, Центральная 9 тел.88465242286 факс 88465242286</w:t>
            </w:r>
          </w:p>
        </w:tc>
      </w:tr>
    </w:tbl>
    <w:p w:rsidR="003A0369" w:rsidRDefault="003A0369">
      <w:pPr>
        <w:pStyle w:val="Heading1"/>
        <w:jc w:val="left"/>
        <w:rPr>
          <w:szCs w:val="28"/>
        </w:rPr>
      </w:pPr>
    </w:p>
    <w:p w:rsidR="003A0369" w:rsidRDefault="003A0369">
      <w:pPr>
        <w:pStyle w:val="Heading1"/>
        <w:rPr>
          <w:szCs w:val="28"/>
        </w:rPr>
      </w:pPr>
      <w:bookmarkStart w:id="0" w:name="OLE_LINK1"/>
      <w:bookmarkStart w:id="1" w:name="OLE_LINK2"/>
      <w:bookmarkStart w:id="2" w:name="OLE_LINK3"/>
      <w:r>
        <w:rPr>
          <w:szCs w:val="28"/>
        </w:rPr>
        <w:t>Р Е Ш Е Н И Е   №  12</w:t>
      </w:r>
      <w:bookmarkStart w:id="3" w:name="_GoBack"/>
      <w:bookmarkEnd w:id="3"/>
    </w:p>
    <w:p w:rsidR="003A0369" w:rsidRPr="007D7ED5" w:rsidRDefault="003A0369" w:rsidP="007D7ED5">
      <w:pPr>
        <w:pStyle w:val="Heading3"/>
        <w:keepLines/>
        <w:jc w:val="right"/>
        <w:rPr>
          <w:rFonts w:ascii="Times New Roman" w:hAnsi="Times New Roman"/>
          <w:b w:val="0"/>
          <w:sz w:val="28"/>
          <w:szCs w:val="28"/>
        </w:rPr>
      </w:pPr>
      <w:r w:rsidRPr="003B1FF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от 30 октября 2020 года</w:t>
      </w:r>
    </w:p>
    <w:p w:rsidR="003A0369" w:rsidRPr="00EA4440" w:rsidRDefault="003A0369" w:rsidP="00C0012A">
      <w:pPr>
        <w:pStyle w:val="BodyText3"/>
        <w:keepNext/>
        <w:keepLines/>
        <w:spacing w:after="0"/>
        <w:ind w:left="-180"/>
        <w:jc w:val="both"/>
        <w:rPr>
          <w:bCs/>
          <w:sz w:val="26"/>
          <w:szCs w:val="26"/>
        </w:rPr>
      </w:pPr>
      <w:r w:rsidRPr="00EA4440">
        <w:rPr>
          <w:b/>
          <w:sz w:val="26"/>
          <w:szCs w:val="26"/>
        </w:rPr>
        <w:t>О внесение изменений в решение Собрания представителей сельского поселения Канаш муницип</w:t>
      </w:r>
      <w:r>
        <w:rPr>
          <w:b/>
          <w:sz w:val="26"/>
          <w:szCs w:val="26"/>
        </w:rPr>
        <w:t>ального района Шенталинский от 20</w:t>
      </w:r>
      <w:r w:rsidRPr="00EA4440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9 года № 134 «</w:t>
      </w:r>
      <w:r w:rsidRPr="00EA4440">
        <w:rPr>
          <w:b/>
          <w:sz w:val="26"/>
          <w:szCs w:val="26"/>
        </w:rPr>
        <w:t xml:space="preserve">О  бюджете  сельского поселения Канаш муниципального района Шенталинский Самарской области </w:t>
      </w:r>
      <w:r>
        <w:rPr>
          <w:b/>
          <w:sz w:val="26"/>
          <w:szCs w:val="26"/>
        </w:rPr>
        <w:t>на 2020</w:t>
      </w:r>
      <w:r w:rsidRPr="00EA4440">
        <w:rPr>
          <w:b/>
          <w:sz w:val="26"/>
          <w:szCs w:val="26"/>
        </w:rPr>
        <w:t xml:space="preserve"> год и  на плановый период 20</w:t>
      </w:r>
      <w:r>
        <w:rPr>
          <w:b/>
          <w:sz w:val="26"/>
          <w:szCs w:val="26"/>
        </w:rPr>
        <w:t>21</w:t>
      </w:r>
      <w:r w:rsidRPr="00EA4440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Pr="00EA4440">
        <w:rPr>
          <w:b/>
          <w:sz w:val="26"/>
          <w:szCs w:val="26"/>
        </w:rPr>
        <w:t xml:space="preserve"> годов.</w:t>
      </w:r>
      <w:r w:rsidRPr="00EA4440">
        <w:rPr>
          <w:bCs/>
          <w:sz w:val="26"/>
          <w:szCs w:val="26"/>
        </w:rPr>
        <w:t xml:space="preserve">     </w:t>
      </w:r>
    </w:p>
    <w:p w:rsidR="003A0369" w:rsidRPr="00EA4440" w:rsidRDefault="003A0369" w:rsidP="00C0012A">
      <w:pPr>
        <w:pStyle w:val="BodyText3"/>
        <w:keepNext/>
        <w:keepLines/>
        <w:spacing w:after="0"/>
        <w:jc w:val="both"/>
        <w:rPr>
          <w:bCs/>
          <w:sz w:val="26"/>
          <w:szCs w:val="26"/>
        </w:rPr>
      </w:pPr>
    </w:p>
    <w:p w:rsidR="003A0369" w:rsidRPr="00C0012A" w:rsidRDefault="003A0369" w:rsidP="00C0012A">
      <w:pPr>
        <w:pStyle w:val="BodyText3"/>
        <w:keepNext/>
        <w:keepLines/>
        <w:spacing w:after="0"/>
        <w:jc w:val="both"/>
        <w:rPr>
          <w:b/>
          <w:sz w:val="28"/>
          <w:szCs w:val="28"/>
        </w:rPr>
      </w:pPr>
      <w:r w:rsidRPr="00C0012A">
        <w:rPr>
          <w:bCs/>
          <w:sz w:val="28"/>
          <w:szCs w:val="28"/>
        </w:rPr>
        <w:t>Рассмотрев представленный Администрацией сельского поселения  Канаш проект  изменений в бюджет  сельского поселения  Канаш на 20</w:t>
      </w:r>
      <w:r>
        <w:rPr>
          <w:bCs/>
          <w:sz w:val="28"/>
          <w:szCs w:val="28"/>
        </w:rPr>
        <w:t>20</w:t>
      </w:r>
      <w:r w:rsidRPr="00C0012A">
        <w:rPr>
          <w:bCs/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 xml:space="preserve">плановый период 2021 </w:t>
      </w:r>
      <w:r w:rsidRPr="00C0012A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 xml:space="preserve">22 </w:t>
      </w:r>
      <w:r w:rsidRPr="00C0012A">
        <w:rPr>
          <w:bCs/>
          <w:sz w:val="28"/>
          <w:szCs w:val="28"/>
        </w:rPr>
        <w:t>годов,</w:t>
      </w:r>
      <w:r>
        <w:rPr>
          <w:bCs/>
          <w:sz w:val="28"/>
          <w:szCs w:val="28"/>
        </w:rPr>
        <w:t xml:space="preserve"> на основании Устава сельского </w:t>
      </w:r>
      <w:r w:rsidRPr="00C0012A">
        <w:rPr>
          <w:bCs/>
          <w:sz w:val="28"/>
          <w:szCs w:val="28"/>
        </w:rPr>
        <w:t>поселения Канаш муниципального района  Шенталинский, в соответствии со ст.</w:t>
      </w:r>
      <w:r>
        <w:rPr>
          <w:bCs/>
          <w:sz w:val="28"/>
          <w:szCs w:val="28"/>
        </w:rPr>
        <w:t xml:space="preserve"> </w:t>
      </w:r>
      <w:r w:rsidRPr="00C0012A">
        <w:rPr>
          <w:bCs/>
          <w:sz w:val="28"/>
          <w:szCs w:val="28"/>
        </w:rPr>
        <w:t>160.1 Бюджетного Кодекса Российской Федерации, Собрание представителей  сельского поселения Канаш</w:t>
      </w:r>
    </w:p>
    <w:p w:rsidR="003A0369" w:rsidRPr="00C0012A" w:rsidRDefault="003A0369" w:rsidP="00C0012A">
      <w:pPr>
        <w:pStyle w:val="BodyText3"/>
        <w:keepNext/>
        <w:keepLines/>
        <w:spacing w:after="0"/>
        <w:jc w:val="both"/>
        <w:rPr>
          <w:b/>
          <w:sz w:val="28"/>
          <w:szCs w:val="28"/>
        </w:rPr>
      </w:pPr>
    </w:p>
    <w:p w:rsidR="003A0369" w:rsidRDefault="003A0369" w:rsidP="00071C2B">
      <w:pPr>
        <w:pStyle w:val="BodyText3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РЕШИЛО:</w:t>
      </w:r>
    </w:p>
    <w:p w:rsidR="003A0369" w:rsidRDefault="003A0369" w:rsidP="00071C2B">
      <w:pPr>
        <w:pStyle w:val="BodyText3"/>
        <w:keepNext/>
        <w:keepLines/>
        <w:spacing w:after="0"/>
        <w:jc w:val="center"/>
        <w:rPr>
          <w:b/>
          <w:sz w:val="24"/>
          <w:szCs w:val="24"/>
        </w:rPr>
      </w:pPr>
    </w:p>
    <w:p w:rsidR="003A0369" w:rsidRPr="006F2915" w:rsidRDefault="003A0369" w:rsidP="007A6F32">
      <w:pPr>
        <w:spacing w:line="360" w:lineRule="auto"/>
        <w:ind w:firstLine="180"/>
        <w:jc w:val="both"/>
        <w:rPr>
          <w:bCs/>
          <w:sz w:val="28"/>
          <w:szCs w:val="28"/>
        </w:rPr>
      </w:pPr>
      <w:r w:rsidRPr="006F2915">
        <w:rPr>
          <w:sz w:val="28"/>
          <w:szCs w:val="28"/>
        </w:rPr>
        <w:t xml:space="preserve">Внести в решение собрания представителей сельского поселения Канаш от </w:t>
      </w:r>
      <w:r>
        <w:rPr>
          <w:sz w:val="28"/>
          <w:szCs w:val="28"/>
        </w:rPr>
        <w:t xml:space="preserve">20 декабря 2019 </w:t>
      </w:r>
      <w:r w:rsidRPr="006F291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134</w:t>
      </w:r>
      <w:r w:rsidRPr="006F2915">
        <w:rPr>
          <w:sz w:val="28"/>
          <w:szCs w:val="28"/>
        </w:rPr>
        <w:t xml:space="preserve"> «О бюджете сельского поселения Канаш муниципального района Шенталинский на </w:t>
      </w:r>
      <w:bookmarkStart w:id="4" w:name="OLE_LINK11"/>
      <w:bookmarkStart w:id="5" w:name="OLE_LINK12"/>
      <w:bookmarkStart w:id="6" w:name="OLE_LINK13"/>
      <w:r>
        <w:rPr>
          <w:sz w:val="28"/>
          <w:szCs w:val="28"/>
        </w:rPr>
        <w:t>2020 год и плановый период 2021</w:t>
      </w:r>
      <w:r w:rsidRPr="006F2915">
        <w:rPr>
          <w:sz w:val="28"/>
          <w:szCs w:val="28"/>
        </w:rPr>
        <w:t xml:space="preserve"> и 2022 годов</w:t>
      </w:r>
      <w:bookmarkEnd w:id="4"/>
      <w:bookmarkEnd w:id="5"/>
      <w:bookmarkEnd w:id="6"/>
      <w:r w:rsidRPr="006F2915">
        <w:rPr>
          <w:bCs/>
          <w:sz w:val="28"/>
          <w:szCs w:val="28"/>
        </w:rPr>
        <w:t>» следующие изменения:</w:t>
      </w:r>
    </w:p>
    <w:p w:rsidR="003A0369" w:rsidRDefault="003A0369" w:rsidP="001506F8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6F291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доходной части КБК «Налог</w:t>
      </w:r>
      <w:r w:rsidRPr="00795CC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имущество» сумму</w:t>
      </w:r>
    </w:p>
    <w:p w:rsidR="003A0369" w:rsidRPr="00795CCB" w:rsidRDefault="003A0369" w:rsidP="001506F8">
      <w:pPr>
        <w:spacing w:line="48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«58 730,00» рублей заменить на «95 730,00» рублей, КБК «Прочие дотации» сумму «380 000,00» заменить на сумму «780 000,00», КБК «</w:t>
      </w:r>
      <w:r w:rsidRPr="001506F8">
        <w:rPr>
          <w:bCs/>
          <w:sz w:val="28"/>
          <w:szCs w:val="28"/>
        </w:rPr>
        <w:t>Субсидии бюджетам сельских поселений на обеспечение комплексного развития сельских территорий</w:t>
      </w:r>
      <w:r>
        <w:rPr>
          <w:bCs/>
          <w:sz w:val="28"/>
          <w:szCs w:val="28"/>
        </w:rPr>
        <w:t>» сумму «</w:t>
      </w:r>
      <w:r w:rsidRPr="001506F8">
        <w:rPr>
          <w:bCs/>
          <w:sz w:val="28"/>
          <w:szCs w:val="28"/>
        </w:rPr>
        <w:t>514 276,28</w:t>
      </w:r>
      <w:r>
        <w:rPr>
          <w:bCs/>
          <w:sz w:val="28"/>
          <w:szCs w:val="28"/>
        </w:rPr>
        <w:t>» заменить на сумму «</w:t>
      </w:r>
      <w:r w:rsidRPr="001506F8">
        <w:rPr>
          <w:bCs/>
          <w:sz w:val="28"/>
          <w:szCs w:val="28"/>
        </w:rPr>
        <w:t>470 255,10</w:t>
      </w:r>
      <w:r>
        <w:rPr>
          <w:bCs/>
          <w:sz w:val="28"/>
          <w:szCs w:val="28"/>
        </w:rPr>
        <w:t>» , КБК «</w:t>
      </w:r>
      <w:r w:rsidRPr="00AA047B">
        <w:rPr>
          <w:bCs/>
          <w:sz w:val="28"/>
          <w:szCs w:val="28"/>
        </w:rPr>
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>» на сумму «84 840,00» заменить на сумму « 93 850,00», КБК «</w:t>
      </w:r>
      <w:r w:rsidRPr="007A6F32">
        <w:rPr>
          <w:bCs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>» сумму «</w:t>
      </w:r>
      <w:r w:rsidRPr="007A6F32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</w:t>
      </w:r>
      <w:r w:rsidRPr="007A6F32">
        <w:rPr>
          <w:bCs/>
          <w:sz w:val="28"/>
          <w:szCs w:val="28"/>
        </w:rPr>
        <w:t>376,22</w:t>
      </w:r>
      <w:r>
        <w:rPr>
          <w:bCs/>
          <w:sz w:val="28"/>
          <w:szCs w:val="28"/>
        </w:rPr>
        <w:t>» заменить на сумму «</w:t>
      </w:r>
      <w:r w:rsidRPr="00D43E69">
        <w:rPr>
          <w:bCs/>
          <w:sz w:val="28"/>
          <w:szCs w:val="28"/>
        </w:rPr>
        <w:t>45 645,52</w:t>
      </w:r>
      <w:r>
        <w:rPr>
          <w:bCs/>
          <w:sz w:val="28"/>
          <w:szCs w:val="28"/>
        </w:rPr>
        <w:t>». КБК «Прочие безвозмездные поступления в бюджеты» сумму «910 893,25» рублей заменить на «</w:t>
      </w:r>
      <w:r w:rsidRPr="001506F8">
        <w:rPr>
          <w:bCs/>
          <w:sz w:val="28"/>
          <w:szCs w:val="28"/>
        </w:rPr>
        <w:t>475 921,15</w:t>
      </w:r>
      <w:r>
        <w:rPr>
          <w:bCs/>
          <w:sz w:val="28"/>
          <w:szCs w:val="28"/>
        </w:rPr>
        <w:t>» рублей. Итоговую сумму доходов «6 627 893,25» заменить на «</w:t>
      </w:r>
      <w:r w:rsidRPr="00AA047B">
        <w:rPr>
          <w:bCs/>
          <w:sz w:val="28"/>
          <w:szCs w:val="28"/>
        </w:rPr>
        <w:t>6 594 546,63</w:t>
      </w:r>
      <w:r>
        <w:rPr>
          <w:bCs/>
          <w:sz w:val="28"/>
          <w:szCs w:val="28"/>
        </w:rPr>
        <w:t>»</w:t>
      </w:r>
      <w:r w:rsidRPr="00C00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0369" w:rsidRPr="00A148C5" w:rsidRDefault="003A0369" w:rsidP="0075710B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В расходной части в разделе 0203 «Национальная оборона» </w:t>
      </w:r>
      <w:r w:rsidRPr="006F47F1">
        <w:rPr>
          <w:bCs/>
          <w:sz w:val="28"/>
          <w:szCs w:val="28"/>
        </w:rPr>
        <w:t>сумму «</w:t>
      </w:r>
      <w:r>
        <w:rPr>
          <w:bCs/>
          <w:sz w:val="28"/>
          <w:szCs w:val="28"/>
        </w:rPr>
        <w:t>84 840,00» заменить на «93 850,00</w:t>
      </w:r>
      <w:r w:rsidRPr="006F47F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разделе 0503 «Благоустройство» ( </w:t>
      </w:r>
      <w:r w:rsidRPr="004B0F0C">
        <w:rPr>
          <w:sz w:val="28"/>
          <w:szCs w:val="28"/>
        </w:rPr>
        <w:t xml:space="preserve"> </w:t>
      </w:r>
    </w:p>
    <w:p w:rsidR="003A0369" w:rsidRPr="0075710B" w:rsidRDefault="003A0369" w:rsidP="0075710B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A148C5">
        <w:rPr>
          <w:sz w:val="28"/>
          <w:szCs w:val="28"/>
        </w:rPr>
        <w:t>Муниципальная программа комплексного развития системы коммунальной инфраструктуры сельского поселения Канаш муниципального района Шенталинский Самарской области на 2018-2022 годы и на период до 2033 года</w:t>
      </w:r>
      <w:r>
        <w:rPr>
          <w:sz w:val="28"/>
          <w:szCs w:val="28"/>
        </w:rPr>
        <w:t>) сумму «</w:t>
      </w:r>
      <w:r w:rsidRPr="0075710B">
        <w:rPr>
          <w:sz w:val="28"/>
          <w:szCs w:val="28"/>
        </w:rPr>
        <w:t>702 482,57</w:t>
      </w:r>
      <w:r>
        <w:rPr>
          <w:sz w:val="28"/>
          <w:szCs w:val="28"/>
        </w:rPr>
        <w:t>» заменить на сумму «</w:t>
      </w:r>
      <w:r w:rsidRPr="0075710B">
        <w:rPr>
          <w:sz w:val="28"/>
          <w:szCs w:val="28"/>
        </w:rPr>
        <w:t>656 780,77</w:t>
      </w:r>
      <w:r>
        <w:rPr>
          <w:sz w:val="28"/>
          <w:szCs w:val="28"/>
        </w:rPr>
        <w:t>». В разделе 0405 «Национальная экономика» сумму «</w:t>
      </w:r>
      <w:r w:rsidRPr="0075710B">
        <w:rPr>
          <w:sz w:val="28"/>
          <w:szCs w:val="28"/>
        </w:rPr>
        <w:t>35 789,47</w:t>
      </w:r>
      <w:r>
        <w:rPr>
          <w:sz w:val="28"/>
          <w:szCs w:val="28"/>
        </w:rPr>
        <w:t>» заменить на сумму «34 089,47», в 0113 «</w:t>
      </w:r>
      <w:r w:rsidRPr="0075710B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(</w:t>
      </w:r>
      <w:r w:rsidRPr="0075710B">
        <w:rPr>
          <w:sz w:val="28"/>
          <w:szCs w:val="28"/>
        </w:rPr>
        <w:t>Муниципальная программа «Социально-экономическое развитие сельского поселения Канаш муниципального района Шенталинский Самарской области» на 2018-2022 годы и на период до 2033 года</w:t>
      </w:r>
      <w:r>
        <w:rPr>
          <w:sz w:val="28"/>
          <w:szCs w:val="28"/>
        </w:rPr>
        <w:t>) сумму «</w:t>
      </w:r>
      <w:r w:rsidRPr="0075710B">
        <w:rPr>
          <w:sz w:val="28"/>
          <w:szCs w:val="28"/>
        </w:rPr>
        <w:t>3 805,43</w:t>
      </w:r>
      <w:r>
        <w:rPr>
          <w:sz w:val="28"/>
          <w:szCs w:val="28"/>
        </w:rPr>
        <w:t xml:space="preserve">» заменить на </w:t>
      </w:r>
    </w:p>
    <w:p w:rsidR="003A0369" w:rsidRPr="00723002" w:rsidRDefault="003A0369" w:rsidP="0075710B">
      <w:pPr>
        <w:spacing w:line="360" w:lineRule="auto"/>
        <w:ind w:left="10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 </w:t>
      </w:r>
      <w:r w:rsidRPr="0075710B">
        <w:rPr>
          <w:sz w:val="28"/>
          <w:szCs w:val="28"/>
        </w:rPr>
        <w:t>632,45</w:t>
      </w:r>
      <w:r>
        <w:rPr>
          <w:sz w:val="28"/>
          <w:szCs w:val="28"/>
        </w:rPr>
        <w:t>». Общую сумму расхода «6 707 315,27» заменить «6 668 750,47»</w:t>
      </w:r>
      <w:r>
        <w:rPr>
          <w:bCs/>
          <w:sz w:val="28"/>
          <w:szCs w:val="28"/>
        </w:rPr>
        <w:t>. Дефицит бюджета : -75 861,56</w:t>
      </w:r>
    </w:p>
    <w:p w:rsidR="003A0369" w:rsidRPr="00795CCB" w:rsidRDefault="003A0369" w:rsidP="00795CCB">
      <w:pPr>
        <w:spacing w:line="276" w:lineRule="auto"/>
        <w:ind w:left="720"/>
        <w:rPr>
          <w:sz w:val="28"/>
          <w:szCs w:val="28"/>
        </w:rPr>
      </w:pPr>
    </w:p>
    <w:p w:rsidR="003A0369" w:rsidRDefault="003A0369" w:rsidP="00795CC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C0012A">
        <w:rPr>
          <w:sz w:val="28"/>
          <w:szCs w:val="28"/>
        </w:rPr>
        <w:t>Направить настоящее решение для официального опубликования в газете «Вестник поселения Канаш</w:t>
      </w:r>
      <w:r>
        <w:rPr>
          <w:sz w:val="28"/>
          <w:szCs w:val="28"/>
        </w:rPr>
        <w:t>»</w:t>
      </w:r>
    </w:p>
    <w:p w:rsidR="003A0369" w:rsidRDefault="003A0369" w:rsidP="00C05A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369" w:rsidRDefault="003A0369" w:rsidP="00C05AA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369" w:rsidRPr="00C0012A" w:rsidRDefault="003A0369" w:rsidP="00C0012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369" w:rsidRPr="00C0012A" w:rsidRDefault="003A0369" w:rsidP="005250BC">
      <w:pPr>
        <w:rPr>
          <w:b/>
          <w:sz w:val="28"/>
          <w:szCs w:val="28"/>
        </w:rPr>
      </w:pPr>
      <w:r w:rsidRPr="00C0012A">
        <w:rPr>
          <w:b/>
          <w:sz w:val="28"/>
          <w:szCs w:val="28"/>
        </w:rPr>
        <w:t>Председатель Собрания представителей</w:t>
      </w:r>
    </w:p>
    <w:p w:rsidR="003A0369" w:rsidRPr="00C0012A" w:rsidRDefault="003A0369" w:rsidP="005250BC">
      <w:pPr>
        <w:rPr>
          <w:b/>
          <w:sz w:val="28"/>
          <w:szCs w:val="28"/>
        </w:rPr>
      </w:pPr>
      <w:r w:rsidRPr="00C0012A">
        <w:rPr>
          <w:b/>
          <w:sz w:val="28"/>
          <w:szCs w:val="28"/>
        </w:rPr>
        <w:t xml:space="preserve">сельского поселения Канаш                          </w:t>
      </w:r>
      <w:r>
        <w:rPr>
          <w:b/>
          <w:sz w:val="28"/>
          <w:szCs w:val="28"/>
        </w:rPr>
        <w:t xml:space="preserve">                    </w:t>
      </w:r>
      <w:r w:rsidRPr="00C0012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Пиянзина Е.А.</w:t>
      </w:r>
    </w:p>
    <w:p w:rsidR="003A0369" w:rsidRPr="00C0012A" w:rsidRDefault="003A0369">
      <w:pPr>
        <w:pStyle w:val="BodyText"/>
        <w:rPr>
          <w:b/>
          <w:szCs w:val="28"/>
        </w:rPr>
      </w:pPr>
      <w:r w:rsidRPr="00C0012A">
        <w:rPr>
          <w:b/>
          <w:szCs w:val="28"/>
        </w:rPr>
        <w:t xml:space="preserve"> </w:t>
      </w:r>
    </w:p>
    <w:bookmarkEnd w:id="0"/>
    <w:bookmarkEnd w:id="1"/>
    <w:bookmarkEnd w:id="2"/>
    <w:p w:rsidR="003A0369" w:rsidRPr="00C0012A" w:rsidRDefault="003A0369">
      <w:pPr>
        <w:pStyle w:val="BodyText"/>
        <w:rPr>
          <w:b/>
          <w:szCs w:val="28"/>
        </w:rPr>
      </w:pPr>
    </w:p>
    <w:sectPr w:rsidR="003A0369" w:rsidRPr="00C0012A" w:rsidSect="00C35FBF">
      <w:pgSz w:w="11906" w:h="16838"/>
      <w:pgMar w:top="540" w:right="851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AAD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CD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46F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0C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EF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D25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A60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2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2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1E19"/>
    <w:multiLevelType w:val="hybridMultilevel"/>
    <w:tmpl w:val="9D74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A00C6C"/>
    <w:multiLevelType w:val="multilevel"/>
    <w:tmpl w:val="620A8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2">
    <w:nsid w:val="38985D75"/>
    <w:multiLevelType w:val="multilevel"/>
    <w:tmpl w:val="B1AED39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cs="Times New Roman" w:hint="default"/>
      </w:rPr>
    </w:lvl>
  </w:abstractNum>
  <w:abstractNum w:abstractNumId="13">
    <w:nsid w:val="435A0E68"/>
    <w:multiLevelType w:val="hybridMultilevel"/>
    <w:tmpl w:val="9864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260A12"/>
    <w:multiLevelType w:val="multilevel"/>
    <w:tmpl w:val="E97A8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3311948"/>
    <w:multiLevelType w:val="multilevel"/>
    <w:tmpl w:val="1966E0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cs="Times New Roman" w:hint="default"/>
      </w:rPr>
    </w:lvl>
  </w:abstractNum>
  <w:abstractNum w:abstractNumId="16">
    <w:nsid w:val="64752010"/>
    <w:multiLevelType w:val="hybridMultilevel"/>
    <w:tmpl w:val="43AEBB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BB37204"/>
    <w:multiLevelType w:val="multilevel"/>
    <w:tmpl w:val="6A1C499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18">
    <w:nsid w:val="6D1931C2"/>
    <w:multiLevelType w:val="hybridMultilevel"/>
    <w:tmpl w:val="4CB8A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944AC8"/>
    <w:multiLevelType w:val="multilevel"/>
    <w:tmpl w:val="19FE7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FC"/>
    <w:rsid w:val="0003470D"/>
    <w:rsid w:val="00050D9F"/>
    <w:rsid w:val="00055878"/>
    <w:rsid w:val="00065D61"/>
    <w:rsid w:val="00071C2B"/>
    <w:rsid w:val="00083DFE"/>
    <w:rsid w:val="00096E47"/>
    <w:rsid w:val="000A095F"/>
    <w:rsid w:val="000C4D30"/>
    <w:rsid w:val="000D01AD"/>
    <w:rsid w:val="000E5315"/>
    <w:rsid w:val="00104513"/>
    <w:rsid w:val="001506F8"/>
    <w:rsid w:val="00157D7E"/>
    <w:rsid w:val="0016215A"/>
    <w:rsid w:val="0017549D"/>
    <w:rsid w:val="001851C7"/>
    <w:rsid w:val="0019250B"/>
    <w:rsid w:val="00193642"/>
    <w:rsid w:val="001B2225"/>
    <w:rsid w:val="001B5102"/>
    <w:rsid w:val="001B6292"/>
    <w:rsid w:val="001C0007"/>
    <w:rsid w:val="001D2E3C"/>
    <w:rsid w:val="00237398"/>
    <w:rsid w:val="00242DE5"/>
    <w:rsid w:val="00253F3B"/>
    <w:rsid w:val="00257A61"/>
    <w:rsid w:val="00264891"/>
    <w:rsid w:val="00277EAF"/>
    <w:rsid w:val="00281B72"/>
    <w:rsid w:val="00284D7B"/>
    <w:rsid w:val="002A1B28"/>
    <w:rsid w:val="002B6A48"/>
    <w:rsid w:val="002C4609"/>
    <w:rsid w:val="00371B5C"/>
    <w:rsid w:val="00393BA2"/>
    <w:rsid w:val="00394A8A"/>
    <w:rsid w:val="003A0369"/>
    <w:rsid w:val="003A24F4"/>
    <w:rsid w:val="003A5DE7"/>
    <w:rsid w:val="003B1FFC"/>
    <w:rsid w:val="003B72FA"/>
    <w:rsid w:val="003C2146"/>
    <w:rsid w:val="003D0322"/>
    <w:rsid w:val="003E0B54"/>
    <w:rsid w:val="003E306A"/>
    <w:rsid w:val="003F30DA"/>
    <w:rsid w:val="003F61F3"/>
    <w:rsid w:val="0040406C"/>
    <w:rsid w:val="00414FBC"/>
    <w:rsid w:val="00427FAC"/>
    <w:rsid w:val="0045236F"/>
    <w:rsid w:val="00465DE0"/>
    <w:rsid w:val="0047545E"/>
    <w:rsid w:val="00484190"/>
    <w:rsid w:val="004B0F0C"/>
    <w:rsid w:val="004B198B"/>
    <w:rsid w:val="004B2901"/>
    <w:rsid w:val="004C0AAC"/>
    <w:rsid w:val="004C2433"/>
    <w:rsid w:val="004C32A2"/>
    <w:rsid w:val="004D1AA6"/>
    <w:rsid w:val="004D3C17"/>
    <w:rsid w:val="004E7083"/>
    <w:rsid w:val="004F3D1B"/>
    <w:rsid w:val="004F5C64"/>
    <w:rsid w:val="004F78F6"/>
    <w:rsid w:val="00514A8F"/>
    <w:rsid w:val="00516A4D"/>
    <w:rsid w:val="005229EC"/>
    <w:rsid w:val="005250BC"/>
    <w:rsid w:val="005344EE"/>
    <w:rsid w:val="005951C3"/>
    <w:rsid w:val="005A4AD0"/>
    <w:rsid w:val="005B7DFC"/>
    <w:rsid w:val="005C64C0"/>
    <w:rsid w:val="005D018F"/>
    <w:rsid w:val="005E0731"/>
    <w:rsid w:val="005E77B8"/>
    <w:rsid w:val="00612274"/>
    <w:rsid w:val="00615148"/>
    <w:rsid w:val="00631084"/>
    <w:rsid w:val="00651B75"/>
    <w:rsid w:val="00661631"/>
    <w:rsid w:val="00665FC7"/>
    <w:rsid w:val="00683183"/>
    <w:rsid w:val="006D3350"/>
    <w:rsid w:val="006F101B"/>
    <w:rsid w:val="006F2915"/>
    <w:rsid w:val="006F47F1"/>
    <w:rsid w:val="00700AA7"/>
    <w:rsid w:val="00700E01"/>
    <w:rsid w:val="00721A60"/>
    <w:rsid w:val="00723002"/>
    <w:rsid w:val="0072531F"/>
    <w:rsid w:val="00726ACB"/>
    <w:rsid w:val="0075223C"/>
    <w:rsid w:val="0075710B"/>
    <w:rsid w:val="007830E4"/>
    <w:rsid w:val="00790BC0"/>
    <w:rsid w:val="00795CCB"/>
    <w:rsid w:val="007A6F32"/>
    <w:rsid w:val="007D50CD"/>
    <w:rsid w:val="007D7ED5"/>
    <w:rsid w:val="00812FAC"/>
    <w:rsid w:val="00817B5A"/>
    <w:rsid w:val="008569BB"/>
    <w:rsid w:val="00876838"/>
    <w:rsid w:val="00890101"/>
    <w:rsid w:val="008A0857"/>
    <w:rsid w:val="008A454A"/>
    <w:rsid w:val="008B6FF3"/>
    <w:rsid w:val="008C3431"/>
    <w:rsid w:val="008C35B5"/>
    <w:rsid w:val="008C3B29"/>
    <w:rsid w:val="008D30CC"/>
    <w:rsid w:val="008F045C"/>
    <w:rsid w:val="008F61AF"/>
    <w:rsid w:val="0093472F"/>
    <w:rsid w:val="00937B9D"/>
    <w:rsid w:val="00947EC7"/>
    <w:rsid w:val="00950BF2"/>
    <w:rsid w:val="00984D23"/>
    <w:rsid w:val="0098688D"/>
    <w:rsid w:val="00986C8F"/>
    <w:rsid w:val="009B345E"/>
    <w:rsid w:val="00A135F5"/>
    <w:rsid w:val="00A148C5"/>
    <w:rsid w:val="00A51F5A"/>
    <w:rsid w:val="00A823A8"/>
    <w:rsid w:val="00A96D4D"/>
    <w:rsid w:val="00AA047B"/>
    <w:rsid w:val="00AC5BBE"/>
    <w:rsid w:val="00AD6315"/>
    <w:rsid w:val="00AF648E"/>
    <w:rsid w:val="00B0046F"/>
    <w:rsid w:val="00B30AE0"/>
    <w:rsid w:val="00B45797"/>
    <w:rsid w:val="00B51305"/>
    <w:rsid w:val="00B61866"/>
    <w:rsid w:val="00B709FB"/>
    <w:rsid w:val="00B748C3"/>
    <w:rsid w:val="00B7771E"/>
    <w:rsid w:val="00B80F69"/>
    <w:rsid w:val="00B84DAA"/>
    <w:rsid w:val="00B91508"/>
    <w:rsid w:val="00BC6908"/>
    <w:rsid w:val="00C0012A"/>
    <w:rsid w:val="00C05AAE"/>
    <w:rsid w:val="00C06A18"/>
    <w:rsid w:val="00C16BDB"/>
    <w:rsid w:val="00C21FFD"/>
    <w:rsid w:val="00C22653"/>
    <w:rsid w:val="00C2511B"/>
    <w:rsid w:val="00C35FBF"/>
    <w:rsid w:val="00C615A7"/>
    <w:rsid w:val="00C763A4"/>
    <w:rsid w:val="00C81F57"/>
    <w:rsid w:val="00C822DE"/>
    <w:rsid w:val="00C85711"/>
    <w:rsid w:val="00C872C4"/>
    <w:rsid w:val="00CB6CC9"/>
    <w:rsid w:val="00CC5D0B"/>
    <w:rsid w:val="00CD0FCE"/>
    <w:rsid w:val="00CE442B"/>
    <w:rsid w:val="00CE5007"/>
    <w:rsid w:val="00CE53F0"/>
    <w:rsid w:val="00CF061B"/>
    <w:rsid w:val="00CF29FB"/>
    <w:rsid w:val="00D030A2"/>
    <w:rsid w:val="00D10180"/>
    <w:rsid w:val="00D43E69"/>
    <w:rsid w:val="00D85C04"/>
    <w:rsid w:val="00DA6124"/>
    <w:rsid w:val="00DC08F3"/>
    <w:rsid w:val="00DC4097"/>
    <w:rsid w:val="00DC607D"/>
    <w:rsid w:val="00DD02FB"/>
    <w:rsid w:val="00DD75A8"/>
    <w:rsid w:val="00DD7E73"/>
    <w:rsid w:val="00DE26AC"/>
    <w:rsid w:val="00DF5CEB"/>
    <w:rsid w:val="00E051AE"/>
    <w:rsid w:val="00E11056"/>
    <w:rsid w:val="00E1533F"/>
    <w:rsid w:val="00E25897"/>
    <w:rsid w:val="00E55C2D"/>
    <w:rsid w:val="00E814CE"/>
    <w:rsid w:val="00E95DD4"/>
    <w:rsid w:val="00EA4440"/>
    <w:rsid w:val="00EE5793"/>
    <w:rsid w:val="00EF24ED"/>
    <w:rsid w:val="00EF514B"/>
    <w:rsid w:val="00F02FE1"/>
    <w:rsid w:val="00F0613B"/>
    <w:rsid w:val="00F73D2E"/>
    <w:rsid w:val="00F95F36"/>
    <w:rsid w:val="00FA2188"/>
    <w:rsid w:val="00FB6A0D"/>
    <w:rsid w:val="00FC2FDB"/>
    <w:rsid w:val="00FE65EA"/>
    <w:rsid w:val="00FE69C8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A8A"/>
    <w:pPr>
      <w:keepNext/>
      <w:tabs>
        <w:tab w:val="left" w:pos="375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A8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A8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4A8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54A"/>
    <w:pPr>
      <w:spacing w:before="240" w:after="60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14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14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14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2146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146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454A"/>
    <w:rPr>
      <w:b/>
      <w:sz w:val="22"/>
    </w:rPr>
  </w:style>
  <w:style w:type="paragraph" w:styleId="BodyText">
    <w:name w:val="Body Text"/>
    <w:basedOn w:val="Normal"/>
    <w:link w:val="BodyTextChar"/>
    <w:uiPriority w:val="99"/>
    <w:semiHidden/>
    <w:rsid w:val="00394A8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146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394A8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2DE5"/>
    <w:rPr>
      <w:sz w:val="16"/>
      <w:lang w:val="ru-RU" w:eastAsia="ru-RU"/>
    </w:rPr>
  </w:style>
  <w:style w:type="paragraph" w:styleId="NoSpacing">
    <w:name w:val="No Spacing"/>
    <w:uiPriority w:val="99"/>
    <w:qFormat/>
    <w:rsid w:val="00104513"/>
    <w:rPr>
      <w:sz w:val="24"/>
      <w:szCs w:val="24"/>
    </w:rPr>
  </w:style>
  <w:style w:type="paragraph" w:customStyle="1" w:styleId="ConsNormal">
    <w:name w:val="ConsNormal"/>
    <w:uiPriority w:val="99"/>
    <w:rsid w:val="001D2E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  <w:style w:type="paragraph" w:styleId="NormalIndent">
    <w:name w:val="Normal Indent"/>
    <w:basedOn w:val="Normal"/>
    <w:uiPriority w:val="99"/>
    <w:rsid w:val="00C21FFD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242D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2146"/>
    <w:rPr>
      <w:sz w:val="24"/>
    </w:rPr>
  </w:style>
  <w:style w:type="paragraph" w:customStyle="1" w:styleId="ConsTitle">
    <w:name w:val="ConsTitle"/>
    <w:uiPriority w:val="99"/>
    <w:rsid w:val="00242D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516A4D"/>
  </w:style>
  <w:style w:type="character" w:styleId="Hyperlink">
    <w:name w:val="Hyperlink"/>
    <w:basedOn w:val="DefaultParagraphFont"/>
    <w:uiPriority w:val="99"/>
    <w:rsid w:val="00516A4D"/>
    <w:rPr>
      <w:rFonts w:cs="Times New Roman"/>
      <w:color w:val="0000FF"/>
      <w:u w:val="single"/>
    </w:rPr>
  </w:style>
  <w:style w:type="paragraph" w:customStyle="1" w:styleId="p-header-title">
    <w:name w:val="p-header-title"/>
    <w:basedOn w:val="Normal"/>
    <w:uiPriority w:val="99"/>
    <w:rsid w:val="00516A4D"/>
    <w:pPr>
      <w:spacing w:before="100" w:beforeAutospacing="1" w:after="100" w:afterAutospacing="1"/>
    </w:pPr>
  </w:style>
  <w:style w:type="character" w:customStyle="1" w:styleId="p-header-number-date">
    <w:name w:val="p-header-number-date"/>
    <w:uiPriority w:val="99"/>
    <w:rsid w:val="00516A4D"/>
  </w:style>
  <w:style w:type="paragraph" w:styleId="ListParagraph">
    <w:name w:val="List Paragraph"/>
    <w:basedOn w:val="Normal"/>
    <w:uiPriority w:val="99"/>
    <w:qFormat/>
    <w:rsid w:val="00937B9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A444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146"/>
    <w:rPr>
      <w:sz w:val="2"/>
    </w:rPr>
  </w:style>
  <w:style w:type="character" w:styleId="FollowedHyperlink">
    <w:name w:val="FollowedHyperlink"/>
    <w:basedOn w:val="DefaultParagraphFont"/>
    <w:uiPriority w:val="99"/>
    <w:rsid w:val="003F30DA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3F30DA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3F30DA"/>
    <w:pPr>
      <w:spacing w:before="100" w:beforeAutospacing="1" w:after="100" w:afterAutospacing="1"/>
      <w:jc w:val="right"/>
    </w:pPr>
  </w:style>
  <w:style w:type="paragraph" w:customStyle="1" w:styleId="xl27">
    <w:name w:val="xl27"/>
    <w:basedOn w:val="Normal"/>
    <w:uiPriority w:val="99"/>
    <w:rsid w:val="003F30D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uiPriority w:val="99"/>
    <w:rsid w:val="003F30D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9">
    <w:name w:val="xl29"/>
    <w:basedOn w:val="Normal"/>
    <w:uiPriority w:val="99"/>
    <w:rsid w:val="003F30DA"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uiPriority w:val="99"/>
    <w:rsid w:val="003F30D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uiPriority w:val="99"/>
    <w:rsid w:val="003F30DA"/>
    <w:pP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5">
    <w:name w:val="xl3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">
    <w:name w:val="xl4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2">
    <w:name w:val="xl5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0">
    <w:name w:val="xl6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Normal"/>
    <w:uiPriority w:val="99"/>
    <w:rsid w:val="003F30DA"/>
    <w:pPr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3F3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uiPriority w:val="99"/>
    <w:rsid w:val="003F30D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3F3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3F3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3F30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"/>
    <w:uiPriority w:val="99"/>
    <w:rsid w:val="003F30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Normal"/>
    <w:uiPriority w:val="99"/>
    <w:rsid w:val="003F3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"/>
    <w:uiPriority w:val="99"/>
    <w:rsid w:val="0061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61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"/>
    <w:uiPriority w:val="99"/>
    <w:rsid w:val="0061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Normal"/>
    <w:uiPriority w:val="99"/>
    <w:rsid w:val="0061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DocumentMap">
    <w:name w:val="Document Map"/>
    <w:basedOn w:val="Normal"/>
    <w:link w:val="DocumentMapChar"/>
    <w:uiPriority w:val="99"/>
    <w:semiHidden/>
    <w:rsid w:val="0087683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2146"/>
    <w:rPr>
      <w:sz w:val="2"/>
    </w:rPr>
  </w:style>
  <w:style w:type="character" w:customStyle="1" w:styleId="4">
    <w:name w:val="Знак Знак4"/>
    <w:uiPriority w:val="99"/>
    <w:rsid w:val="008A454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491</Words>
  <Characters>2800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13</cp:revision>
  <cp:lastPrinted>2020-10-15T10:33:00Z</cp:lastPrinted>
  <dcterms:created xsi:type="dcterms:W3CDTF">2020-03-01T17:22:00Z</dcterms:created>
  <dcterms:modified xsi:type="dcterms:W3CDTF">2020-11-17T09:00:00Z</dcterms:modified>
</cp:coreProperties>
</file>