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6"/>
      </w:tblGrid>
      <w:tr w:rsidR="00D7027A" w:rsidRPr="00CC6971" w:rsidTr="009F076A">
        <w:trPr>
          <w:trHeight w:val="991"/>
        </w:trPr>
        <w:tc>
          <w:tcPr>
            <w:tcW w:w="3796" w:type="dxa"/>
            <w:hideMark/>
          </w:tcPr>
          <w:p w:rsidR="00D7027A" w:rsidRPr="00CC6971" w:rsidRDefault="00D7027A" w:rsidP="009F076A">
            <w:pPr>
              <w:spacing w:after="0" w:line="240" w:lineRule="auto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1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 xml:space="preserve">  </w:t>
            </w:r>
            <w:r w:rsidRPr="00CC6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Pr="00CC69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D639B7" wp14:editId="1870EC1D">
                  <wp:extent cx="552450" cy="685800"/>
                  <wp:effectExtent l="0" t="0" r="0" b="0"/>
                  <wp:docPr id="1" name="Рисунок 1" descr="Sh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Sh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027A" w:rsidRPr="00CC6971" w:rsidTr="007571D1">
        <w:trPr>
          <w:trHeight w:val="1908"/>
        </w:trPr>
        <w:tc>
          <w:tcPr>
            <w:tcW w:w="3796" w:type="dxa"/>
            <w:hideMark/>
          </w:tcPr>
          <w:p w:rsidR="00D7027A" w:rsidRPr="007571D1" w:rsidRDefault="00D7027A" w:rsidP="009F076A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7571D1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Администрация</w:t>
            </w:r>
          </w:p>
          <w:p w:rsidR="00D7027A" w:rsidRPr="007571D1" w:rsidRDefault="00D7027A" w:rsidP="009F076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7571D1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сельского поселения                   Канаш</w:t>
            </w:r>
          </w:p>
          <w:p w:rsidR="00D7027A" w:rsidRPr="007571D1" w:rsidRDefault="00D7027A" w:rsidP="009F076A">
            <w:pPr>
              <w:keepNext/>
              <w:spacing w:after="0" w:line="240" w:lineRule="auto"/>
              <w:ind w:hanging="70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7571D1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муниципального</w:t>
            </w:r>
            <w:r w:rsidRPr="007571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7571D1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района</w:t>
            </w:r>
          </w:p>
          <w:p w:rsidR="00D7027A" w:rsidRPr="007571D1" w:rsidRDefault="00D7027A" w:rsidP="009F076A">
            <w:pPr>
              <w:keepNext/>
              <w:spacing w:after="0" w:line="240" w:lineRule="auto"/>
              <w:ind w:hanging="7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71D1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71D1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Шенталинский</w:t>
            </w:r>
            <w:proofErr w:type="spellEnd"/>
          </w:p>
          <w:p w:rsidR="00D7027A" w:rsidRPr="00CC6971" w:rsidRDefault="00D7027A" w:rsidP="009F076A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Times New Roman"/>
                <w:b/>
                <w:lang w:eastAsia="ru-RU"/>
              </w:rPr>
            </w:pPr>
            <w:r w:rsidRPr="007571D1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Самарской области</w:t>
            </w:r>
          </w:p>
          <w:p w:rsidR="00D7027A" w:rsidRPr="00CC6971" w:rsidRDefault="00D7027A" w:rsidP="007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CC697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ПОСТАНОВЛЕНИЕ</w:t>
            </w:r>
          </w:p>
          <w:p w:rsidR="00D7027A" w:rsidRPr="007571D1" w:rsidRDefault="00D7027A" w:rsidP="00D7027A">
            <w:pPr>
              <w:keepNext/>
              <w:spacing w:after="0" w:line="240" w:lineRule="auto"/>
              <w:outlineLvl w:val="2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C6971">
              <w:rPr>
                <w:rFonts w:ascii="Bookman Old Style" w:eastAsia="Times New Roman" w:hAnsi="Bookman Old Style" w:cs="Times New Roman"/>
                <w:b/>
                <w:i/>
                <w:sz w:val="24"/>
                <w:szCs w:val="20"/>
                <w:lang w:eastAsia="ru-RU"/>
              </w:rPr>
              <w:t xml:space="preserve">     </w:t>
            </w:r>
            <w:r w:rsidRPr="007571D1">
              <w:rPr>
                <w:rFonts w:ascii="Bookman Old Style" w:eastAsia="Times New Roman" w:hAnsi="Bookman Old Style" w:cs="Times New Roman"/>
                <w:lang w:eastAsia="ru-RU"/>
              </w:rPr>
              <w:t>от  02.04.2020 г. № 12-п</w:t>
            </w:r>
          </w:p>
        </w:tc>
      </w:tr>
      <w:tr w:rsidR="00D7027A" w:rsidRPr="00CC6971" w:rsidTr="009F076A">
        <w:trPr>
          <w:trHeight w:val="566"/>
        </w:trPr>
        <w:tc>
          <w:tcPr>
            <w:tcW w:w="3796" w:type="dxa"/>
          </w:tcPr>
          <w:p w:rsidR="00D7027A" w:rsidRPr="00CC6971" w:rsidRDefault="00D7027A" w:rsidP="009F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_______________________</w:t>
            </w:r>
          </w:p>
          <w:p w:rsidR="00D7027A" w:rsidRPr="00CC6971" w:rsidRDefault="00D7027A" w:rsidP="009F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C69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п. Романовка, ул. Центральная, 9</w:t>
            </w:r>
          </w:p>
          <w:p w:rsidR="00D7027A" w:rsidRPr="00CC6971" w:rsidRDefault="00D7027A" w:rsidP="009F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C69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т.8-(252) 42-2-86</w:t>
            </w:r>
          </w:p>
          <w:p w:rsidR="00D7027A" w:rsidRPr="00CC6971" w:rsidRDefault="00D7027A" w:rsidP="009F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D7027A" w:rsidRPr="00CC6971" w:rsidRDefault="00D7027A" w:rsidP="00D702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69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присвоении, изменении и аннулировании и регистрации  адресов объектов недвижимости. </w:t>
      </w:r>
    </w:p>
    <w:p w:rsidR="00D7027A" w:rsidRPr="007571D1" w:rsidRDefault="00D7027A" w:rsidP="00D70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соответствии с Постановлением Правительства  РФ от 19.11.2014 г. № 1221 «Об утверждении Правил  присвоения, изменения и аннулирования адресов», в связи с упорядочением адресного хозяйства  в сельском поселении Канаш  муниципального района </w:t>
      </w:r>
      <w:proofErr w:type="spellStart"/>
      <w:r w:rsidRPr="007571D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Шенталинский</w:t>
      </w:r>
      <w:proofErr w:type="spellEnd"/>
      <w:r w:rsidRPr="0075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Администрация сельского поселения Канаш муниципального района </w:t>
      </w:r>
      <w:proofErr w:type="spellStart"/>
      <w:r w:rsidRPr="007571D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Шенталинский</w:t>
      </w:r>
      <w:proofErr w:type="spellEnd"/>
      <w:r w:rsidRPr="0075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</w:p>
    <w:p w:rsidR="00D7027A" w:rsidRPr="00CC6971" w:rsidRDefault="00D7027A" w:rsidP="00D70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D7027A" w:rsidRPr="00DF5894" w:rsidRDefault="00D7027A" w:rsidP="00D702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6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DF58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Присвоить  адрес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DF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DF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DF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</w:t>
      </w:r>
    </w:p>
    <w:tbl>
      <w:tblPr>
        <w:tblStyle w:val="a3"/>
        <w:tblW w:w="149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2639"/>
        <w:gridCol w:w="2014"/>
        <w:gridCol w:w="1726"/>
        <w:gridCol w:w="2013"/>
        <w:gridCol w:w="2157"/>
        <w:gridCol w:w="1583"/>
      </w:tblGrid>
      <w:tr w:rsidR="00D7027A" w:rsidTr="009F076A">
        <w:trPr>
          <w:trHeight w:val="260"/>
        </w:trPr>
        <w:tc>
          <w:tcPr>
            <w:tcW w:w="709" w:type="dxa"/>
          </w:tcPr>
          <w:p w:rsidR="00D7027A" w:rsidRPr="006A0F76" w:rsidRDefault="00D7027A" w:rsidP="009F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7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A0F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0F7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D7027A" w:rsidRPr="006A0F76" w:rsidRDefault="00D7027A" w:rsidP="009F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76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2639" w:type="dxa"/>
          </w:tcPr>
          <w:p w:rsidR="00D7027A" w:rsidRDefault="00D7027A" w:rsidP="009F076A">
            <w:r w:rsidRPr="00DF5894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014" w:type="dxa"/>
          </w:tcPr>
          <w:p w:rsidR="00D7027A" w:rsidRDefault="00D7027A" w:rsidP="009F076A">
            <w:r w:rsidRPr="00DF5894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726" w:type="dxa"/>
          </w:tcPr>
          <w:p w:rsidR="00D7027A" w:rsidRDefault="00D7027A" w:rsidP="009F076A">
            <w:r w:rsidRPr="00DF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Сельское поселение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13" w:type="dxa"/>
          </w:tcPr>
          <w:p w:rsidR="00D7027A" w:rsidRPr="00DF5894" w:rsidRDefault="00D7027A" w:rsidP="009F0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157" w:type="dxa"/>
          </w:tcPr>
          <w:p w:rsidR="00D7027A" w:rsidRDefault="00D7027A" w:rsidP="009F0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583" w:type="dxa"/>
          </w:tcPr>
          <w:p w:rsidR="00D7027A" w:rsidRDefault="00D7027A" w:rsidP="009F0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</w:tr>
      <w:tr w:rsidR="00D7027A" w:rsidTr="009F076A">
        <w:trPr>
          <w:trHeight w:val="260"/>
        </w:trPr>
        <w:tc>
          <w:tcPr>
            <w:tcW w:w="709" w:type="dxa"/>
          </w:tcPr>
          <w:p w:rsidR="00D7027A" w:rsidRPr="00E85086" w:rsidRDefault="00D7027A" w:rsidP="009F0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2127" w:type="dxa"/>
          </w:tcPr>
          <w:p w:rsidR="00D7027A" w:rsidRPr="00E85086" w:rsidRDefault="00D7027A" w:rsidP="009F0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27A">
              <w:rPr>
                <w:rFonts w:ascii="Times New Roman" w:hAnsi="Times New Roman" w:cs="Times New Roman"/>
                <w:b/>
                <w:sz w:val="24"/>
                <w:szCs w:val="24"/>
              </w:rPr>
              <w:t>63:36:0102003:58</w:t>
            </w:r>
          </w:p>
        </w:tc>
        <w:tc>
          <w:tcPr>
            <w:tcW w:w="2639" w:type="dxa"/>
          </w:tcPr>
          <w:p w:rsidR="00D7027A" w:rsidRPr="00E85086" w:rsidRDefault="00D7027A" w:rsidP="009F076A">
            <w:pPr>
              <w:rPr>
                <w:b/>
              </w:rPr>
            </w:pPr>
            <w:r w:rsidRPr="00E850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Самарская область</w:t>
            </w:r>
          </w:p>
        </w:tc>
        <w:tc>
          <w:tcPr>
            <w:tcW w:w="2014" w:type="dxa"/>
          </w:tcPr>
          <w:p w:rsidR="00D7027A" w:rsidRPr="00E85086" w:rsidRDefault="00D7027A" w:rsidP="009F076A">
            <w:pPr>
              <w:rPr>
                <w:b/>
              </w:rPr>
            </w:pPr>
            <w:proofErr w:type="spellStart"/>
            <w:r w:rsidRPr="00E850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Шенталинский</w:t>
            </w:r>
            <w:proofErr w:type="spellEnd"/>
          </w:p>
        </w:tc>
        <w:tc>
          <w:tcPr>
            <w:tcW w:w="1726" w:type="dxa"/>
          </w:tcPr>
          <w:p w:rsidR="00D7027A" w:rsidRPr="00E85086" w:rsidRDefault="00D7027A" w:rsidP="009F0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086">
              <w:rPr>
                <w:rFonts w:ascii="Times New Roman" w:hAnsi="Times New Roman" w:cs="Times New Roman"/>
                <w:b/>
                <w:sz w:val="24"/>
                <w:szCs w:val="24"/>
              </w:rPr>
              <w:t>Канаш</w:t>
            </w:r>
          </w:p>
        </w:tc>
        <w:tc>
          <w:tcPr>
            <w:tcW w:w="2013" w:type="dxa"/>
          </w:tcPr>
          <w:p w:rsidR="00D7027A" w:rsidRPr="00E85086" w:rsidRDefault="00D7027A" w:rsidP="009F0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E85086">
              <w:rPr>
                <w:rFonts w:ascii="Times New Roman" w:hAnsi="Times New Roman" w:cs="Times New Roman"/>
                <w:b/>
                <w:sz w:val="24"/>
                <w:szCs w:val="24"/>
              </w:rPr>
              <w:t>Емелькино</w:t>
            </w:r>
            <w:proofErr w:type="spellEnd"/>
          </w:p>
        </w:tc>
        <w:tc>
          <w:tcPr>
            <w:tcW w:w="2157" w:type="dxa"/>
          </w:tcPr>
          <w:p w:rsidR="00D7027A" w:rsidRPr="00E85086" w:rsidRDefault="00D7027A" w:rsidP="00D70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</w:t>
            </w:r>
          </w:p>
        </w:tc>
        <w:tc>
          <w:tcPr>
            <w:tcW w:w="1583" w:type="dxa"/>
          </w:tcPr>
          <w:p w:rsidR="00D7027A" w:rsidRPr="00E85086" w:rsidRDefault="00D7027A" w:rsidP="00D70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27A">
              <w:rPr>
                <w:rFonts w:ascii="Times New Roman" w:hAnsi="Times New Roman" w:cs="Times New Roman"/>
                <w:b/>
                <w:sz w:val="24"/>
                <w:szCs w:val="24"/>
              </w:rPr>
              <w:t>102003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D7027A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</w:tr>
      <w:tr w:rsidR="00FE1E86" w:rsidTr="009F076A">
        <w:trPr>
          <w:trHeight w:val="260"/>
        </w:trPr>
        <w:tc>
          <w:tcPr>
            <w:tcW w:w="709" w:type="dxa"/>
          </w:tcPr>
          <w:p w:rsidR="00FE1E86" w:rsidRPr="00E85086" w:rsidRDefault="00FE1E86" w:rsidP="009F0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FE1E86" w:rsidRPr="00E85086" w:rsidRDefault="00FE1E86" w:rsidP="009F0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27A">
              <w:rPr>
                <w:rFonts w:ascii="Times New Roman" w:hAnsi="Times New Roman" w:cs="Times New Roman"/>
                <w:b/>
                <w:sz w:val="24"/>
                <w:szCs w:val="24"/>
              </w:rPr>
              <w:t>63:36: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7027A">
              <w:rPr>
                <w:rFonts w:ascii="Times New Roman" w:hAnsi="Times New Roman" w:cs="Times New Roman"/>
                <w:b/>
                <w:sz w:val="24"/>
                <w:szCs w:val="24"/>
              </w:rPr>
              <w:t>107008:5</w:t>
            </w:r>
          </w:p>
        </w:tc>
        <w:tc>
          <w:tcPr>
            <w:tcW w:w="2639" w:type="dxa"/>
          </w:tcPr>
          <w:p w:rsidR="00FE1E86" w:rsidRPr="00E85086" w:rsidRDefault="00FE1E86" w:rsidP="009F076A">
            <w:pPr>
              <w:rPr>
                <w:b/>
              </w:rPr>
            </w:pPr>
            <w:r w:rsidRPr="00E850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Самарская область</w:t>
            </w:r>
          </w:p>
        </w:tc>
        <w:tc>
          <w:tcPr>
            <w:tcW w:w="2014" w:type="dxa"/>
          </w:tcPr>
          <w:p w:rsidR="00FE1E86" w:rsidRPr="00E85086" w:rsidRDefault="00FE1E86" w:rsidP="009F076A">
            <w:pPr>
              <w:rPr>
                <w:b/>
              </w:rPr>
            </w:pPr>
            <w:proofErr w:type="spellStart"/>
            <w:r w:rsidRPr="00E850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Шенталинский</w:t>
            </w:r>
            <w:proofErr w:type="spellEnd"/>
          </w:p>
        </w:tc>
        <w:tc>
          <w:tcPr>
            <w:tcW w:w="1726" w:type="dxa"/>
          </w:tcPr>
          <w:p w:rsidR="00FE1E86" w:rsidRPr="00E85086" w:rsidRDefault="00FE1E86" w:rsidP="009F0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086">
              <w:rPr>
                <w:rFonts w:ascii="Times New Roman" w:hAnsi="Times New Roman" w:cs="Times New Roman"/>
                <w:b/>
                <w:sz w:val="24"/>
                <w:szCs w:val="24"/>
              </w:rPr>
              <w:t>Канаш</w:t>
            </w:r>
          </w:p>
        </w:tc>
        <w:tc>
          <w:tcPr>
            <w:tcW w:w="2013" w:type="dxa"/>
          </w:tcPr>
          <w:p w:rsidR="00FE1E86" w:rsidRPr="00E85086" w:rsidRDefault="00FE1E86" w:rsidP="00FE1E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 Ивановка</w:t>
            </w:r>
          </w:p>
        </w:tc>
        <w:tc>
          <w:tcPr>
            <w:tcW w:w="2157" w:type="dxa"/>
          </w:tcPr>
          <w:p w:rsidR="00FE1E86" w:rsidRPr="00E85086" w:rsidRDefault="00FE1E86" w:rsidP="009F0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Ивановская</w:t>
            </w:r>
          </w:p>
        </w:tc>
        <w:tc>
          <w:tcPr>
            <w:tcW w:w="1583" w:type="dxa"/>
          </w:tcPr>
          <w:p w:rsidR="00FE1E86" w:rsidRPr="00E85086" w:rsidRDefault="00FE1E86" w:rsidP="00FE1E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27A">
              <w:rPr>
                <w:rFonts w:ascii="Times New Roman" w:hAnsi="Times New Roman" w:cs="Times New Roman"/>
                <w:b/>
                <w:sz w:val="24"/>
                <w:szCs w:val="24"/>
              </w:rPr>
              <w:t>107008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D7027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E1E86" w:rsidTr="009F076A">
        <w:trPr>
          <w:trHeight w:val="260"/>
        </w:trPr>
        <w:tc>
          <w:tcPr>
            <w:tcW w:w="709" w:type="dxa"/>
          </w:tcPr>
          <w:p w:rsidR="00FE1E86" w:rsidRPr="00FE1E86" w:rsidRDefault="00C73AEC" w:rsidP="009F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FE1E86" w:rsidRPr="00FE1E86" w:rsidRDefault="00FE1E86" w:rsidP="009F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E86">
              <w:rPr>
                <w:rFonts w:ascii="Times New Roman" w:hAnsi="Times New Roman" w:cs="Times New Roman"/>
                <w:sz w:val="24"/>
                <w:szCs w:val="24"/>
              </w:rPr>
              <w:t>63:36:0107008:2</w:t>
            </w:r>
          </w:p>
        </w:tc>
        <w:tc>
          <w:tcPr>
            <w:tcW w:w="2639" w:type="dxa"/>
          </w:tcPr>
          <w:p w:rsidR="00FE1E86" w:rsidRPr="00FE1E86" w:rsidRDefault="00FE1E86" w:rsidP="009F076A">
            <w:r w:rsidRPr="00FE1E8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2014" w:type="dxa"/>
          </w:tcPr>
          <w:p w:rsidR="00FE1E86" w:rsidRPr="00FE1E86" w:rsidRDefault="00FE1E86" w:rsidP="009F076A">
            <w:proofErr w:type="spellStart"/>
            <w:r w:rsidRPr="00FE1E86">
              <w:rPr>
                <w:rFonts w:ascii="Times New Roman" w:eastAsia="Times New Roman" w:hAnsi="Times New Roman" w:cs="Times New Roman"/>
                <w:sz w:val="24"/>
                <w:szCs w:val="24"/>
              </w:rPr>
              <w:t>Шенталинский</w:t>
            </w:r>
            <w:proofErr w:type="spellEnd"/>
          </w:p>
        </w:tc>
        <w:tc>
          <w:tcPr>
            <w:tcW w:w="1726" w:type="dxa"/>
          </w:tcPr>
          <w:p w:rsidR="00FE1E86" w:rsidRPr="00FE1E86" w:rsidRDefault="00FE1E86" w:rsidP="009F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E86">
              <w:rPr>
                <w:rFonts w:ascii="Times New Roman" w:hAnsi="Times New Roman" w:cs="Times New Roman"/>
                <w:sz w:val="24"/>
                <w:szCs w:val="24"/>
              </w:rPr>
              <w:t>Канаш</w:t>
            </w:r>
          </w:p>
        </w:tc>
        <w:tc>
          <w:tcPr>
            <w:tcW w:w="2013" w:type="dxa"/>
          </w:tcPr>
          <w:p w:rsidR="00FE1E86" w:rsidRPr="00FE1E86" w:rsidRDefault="00FE1E86" w:rsidP="009F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E86">
              <w:rPr>
                <w:rFonts w:ascii="Times New Roman" w:hAnsi="Times New Roman" w:cs="Times New Roman"/>
                <w:sz w:val="24"/>
                <w:szCs w:val="24"/>
              </w:rPr>
              <w:t>д. Ивановка</w:t>
            </w:r>
          </w:p>
        </w:tc>
        <w:tc>
          <w:tcPr>
            <w:tcW w:w="2157" w:type="dxa"/>
          </w:tcPr>
          <w:p w:rsidR="00FE1E86" w:rsidRPr="00FE1E86" w:rsidRDefault="00FE1E86" w:rsidP="009F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E86"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</w:p>
        </w:tc>
        <w:tc>
          <w:tcPr>
            <w:tcW w:w="1583" w:type="dxa"/>
          </w:tcPr>
          <w:p w:rsidR="00FE1E86" w:rsidRPr="00FE1E86" w:rsidRDefault="00FE1E86" w:rsidP="00FE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E86">
              <w:rPr>
                <w:rFonts w:ascii="Times New Roman" w:hAnsi="Times New Roman" w:cs="Times New Roman"/>
                <w:sz w:val="24"/>
                <w:szCs w:val="24"/>
              </w:rPr>
              <w:t>107008/2</w:t>
            </w:r>
          </w:p>
        </w:tc>
      </w:tr>
      <w:tr w:rsidR="00FE1E86" w:rsidTr="009F076A">
        <w:trPr>
          <w:trHeight w:val="260"/>
        </w:trPr>
        <w:tc>
          <w:tcPr>
            <w:tcW w:w="709" w:type="dxa"/>
          </w:tcPr>
          <w:p w:rsidR="00FE1E86" w:rsidRDefault="00FE1E86" w:rsidP="009F0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FE1E86" w:rsidRPr="00D7027A" w:rsidRDefault="00FE1E86" w:rsidP="009F0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E86">
              <w:rPr>
                <w:rFonts w:ascii="Times New Roman" w:hAnsi="Times New Roman" w:cs="Times New Roman"/>
                <w:b/>
                <w:sz w:val="24"/>
                <w:szCs w:val="24"/>
              </w:rPr>
              <w:t>63:36: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E1E86">
              <w:rPr>
                <w:rFonts w:ascii="Times New Roman" w:hAnsi="Times New Roman" w:cs="Times New Roman"/>
                <w:b/>
                <w:sz w:val="24"/>
                <w:szCs w:val="24"/>
              </w:rPr>
              <w:t>107006:31</w:t>
            </w:r>
          </w:p>
        </w:tc>
        <w:tc>
          <w:tcPr>
            <w:tcW w:w="2639" w:type="dxa"/>
          </w:tcPr>
          <w:p w:rsidR="00FE1E86" w:rsidRPr="00E85086" w:rsidRDefault="00FE1E86" w:rsidP="009F076A">
            <w:pPr>
              <w:rPr>
                <w:b/>
              </w:rPr>
            </w:pPr>
            <w:r w:rsidRPr="00E850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Самарская область</w:t>
            </w:r>
          </w:p>
        </w:tc>
        <w:tc>
          <w:tcPr>
            <w:tcW w:w="2014" w:type="dxa"/>
          </w:tcPr>
          <w:p w:rsidR="00FE1E86" w:rsidRPr="00E85086" w:rsidRDefault="00FE1E86" w:rsidP="009F076A">
            <w:pPr>
              <w:rPr>
                <w:b/>
              </w:rPr>
            </w:pPr>
            <w:proofErr w:type="spellStart"/>
            <w:r w:rsidRPr="00E850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Шенталинский</w:t>
            </w:r>
            <w:proofErr w:type="spellEnd"/>
          </w:p>
        </w:tc>
        <w:tc>
          <w:tcPr>
            <w:tcW w:w="1726" w:type="dxa"/>
          </w:tcPr>
          <w:p w:rsidR="00FE1E86" w:rsidRPr="00E85086" w:rsidRDefault="00FE1E86" w:rsidP="009F0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086">
              <w:rPr>
                <w:rFonts w:ascii="Times New Roman" w:hAnsi="Times New Roman" w:cs="Times New Roman"/>
                <w:b/>
                <w:sz w:val="24"/>
                <w:szCs w:val="24"/>
              </w:rPr>
              <w:t>Канаш</w:t>
            </w:r>
          </w:p>
        </w:tc>
        <w:tc>
          <w:tcPr>
            <w:tcW w:w="2013" w:type="dxa"/>
          </w:tcPr>
          <w:p w:rsidR="00FE1E86" w:rsidRDefault="00FE1E86" w:rsidP="00FE1E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 Васильевка</w:t>
            </w:r>
          </w:p>
        </w:tc>
        <w:tc>
          <w:tcPr>
            <w:tcW w:w="2157" w:type="dxa"/>
          </w:tcPr>
          <w:p w:rsidR="00FE1E86" w:rsidRDefault="00FE1E86" w:rsidP="009F0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Канашская</w:t>
            </w:r>
            <w:proofErr w:type="spellEnd"/>
          </w:p>
        </w:tc>
        <w:tc>
          <w:tcPr>
            <w:tcW w:w="1583" w:type="dxa"/>
          </w:tcPr>
          <w:p w:rsidR="00FE1E86" w:rsidRPr="00D7027A" w:rsidRDefault="00FE1E86" w:rsidP="00FE1E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E86">
              <w:rPr>
                <w:rFonts w:ascii="Times New Roman" w:hAnsi="Times New Roman" w:cs="Times New Roman"/>
                <w:b/>
                <w:sz w:val="24"/>
                <w:szCs w:val="24"/>
              </w:rPr>
              <w:t>107006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FE1E86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FE1E86" w:rsidTr="009F076A">
        <w:trPr>
          <w:trHeight w:val="260"/>
        </w:trPr>
        <w:tc>
          <w:tcPr>
            <w:tcW w:w="709" w:type="dxa"/>
          </w:tcPr>
          <w:p w:rsidR="00FE1E86" w:rsidRDefault="00FE1E86" w:rsidP="009F0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FE1E86" w:rsidRPr="00FE1E86" w:rsidRDefault="00FE1E86" w:rsidP="009F0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E86">
              <w:rPr>
                <w:rFonts w:ascii="Times New Roman" w:hAnsi="Times New Roman" w:cs="Times New Roman"/>
                <w:b/>
                <w:sz w:val="24"/>
                <w:szCs w:val="24"/>
              </w:rPr>
              <w:t>63:36:107003:29</w:t>
            </w:r>
          </w:p>
        </w:tc>
        <w:tc>
          <w:tcPr>
            <w:tcW w:w="2639" w:type="dxa"/>
          </w:tcPr>
          <w:p w:rsidR="00FE1E86" w:rsidRPr="00E85086" w:rsidRDefault="00FE1E86" w:rsidP="009F076A">
            <w:pPr>
              <w:rPr>
                <w:b/>
              </w:rPr>
            </w:pPr>
            <w:r w:rsidRPr="00E850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Самарская область</w:t>
            </w:r>
          </w:p>
        </w:tc>
        <w:tc>
          <w:tcPr>
            <w:tcW w:w="2014" w:type="dxa"/>
          </w:tcPr>
          <w:p w:rsidR="00FE1E86" w:rsidRPr="00E85086" w:rsidRDefault="00FE1E86" w:rsidP="009F076A">
            <w:pPr>
              <w:rPr>
                <w:b/>
              </w:rPr>
            </w:pPr>
            <w:proofErr w:type="spellStart"/>
            <w:r w:rsidRPr="00E850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Шенталинский</w:t>
            </w:r>
            <w:proofErr w:type="spellEnd"/>
          </w:p>
        </w:tc>
        <w:tc>
          <w:tcPr>
            <w:tcW w:w="1726" w:type="dxa"/>
          </w:tcPr>
          <w:p w:rsidR="00FE1E86" w:rsidRPr="00E85086" w:rsidRDefault="00FE1E86" w:rsidP="009F0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086">
              <w:rPr>
                <w:rFonts w:ascii="Times New Roman" w:hAnsi="Times New Roman" w:cs="Times New Roman"/>
                <w:b/>
                <w:sz w:val="24"/>
                <w:szCs w:val="24"/>
              </w:rPr>
              <w:t>Канаш</w:t>
            </w:r>
          </w:p>
        </w:tc>
        <w:tc>
          <w:tcPr>
            <w:tcW w:w="2013" w:type="dxa"/>
          </w:tcPr>
          <w:p w:rsidR="00FE1E86" w:rsidRDefault="00FE1E86" w:rsidP="00FE1E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Чухаевка</w:t>
            </w:r>
            <w:proofErr w:type="spellEnd"/>
          </w:p>
        </w:tc>
        <w:tc>
          <w:tcPr>
            <w:tcW w:w="2157" w:type="dxa"/>
          </w:tcPr>
          <w:p w:rsidR="00FE1E86" w:rsidRDefault="00FE1E86" w:rsidP="009F0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Чухаевская</w:t>
            </w:r>
            <w:proofErr w:type="spellEnd"/>
          </w:p>
        </w:tc>
        <w:tc>
          <w:tcPr>
            <w:tcW w:w="1583" w:type="dxa"/>
          </w:tcPr>
          <w:p w:rsidR="00FE1E86" w:rsidRPr="00FE1E86" w:rsidRDefault="00FE1E86" w:rsidP="00FE1E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E86">
              <w:rPr>
                <w:rFonts w:ascii="Times New Roman" w:hAnsi="Times New Roman" w:cs="Times New Roman"/>
                <w:b/>
                <w:sz w:val="24"/>
                <w:szCs w:val="24"/>
              </w:rPr>
              <w:t>107003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FE1E86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7571D1" w:rsidTr="009F076A">
        <w:trPr>
          <w:trHeight w:val="260"/>
        </w:trPr>
        <w:tc>
          <w:tcPr>
            <w:tcW w:w="709" w:type="dxa"/>
          </w:tcPr>
          <w:p w:rsidR="007571D1" w:rsidRPr="007571D1" w:rsidRDefault="007571D1" w:rsidP="009F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D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</w:tcPr>
          <w:p w:rsidR="007571D1" w:rsidRPr="007571D1" w:rsidRDefault="007571D1" w:rsidP="009F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D1">
              <w:rPr>
                <w:rFonts w:ascii="Times New Roman" w:hAnsi="Times New Roman" w:cs="Times New Roman"/>
                <w:sz w:val="24"/>
                <w:szCs w:val="24"/>
              </w:rPr>
              <w:t>63:36:107003:66</w:t>
            </w:r>
          </w:p>
        </w:tc>
        <w:tc>
          <w:tcPr>
            <w:tcW w:w="2639" w:type="dxa"/>
          </w:tcPr>
          <w:p w:rsidR="007571D1" w:rsidRPr="007571D1" w:rsidRDefault="007571D1" w:rsidP="009F076A">
            <w:r w:rsidRPr="007571D1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2014" w:type="dxa"/>
          </w:tcPr>
          <w:p w:rsidR="007571D1" w:rsidRPr="007571D1" w:rsidRDefault="007571D1" w:rsidP="009F076A">
            <w:proofErr w:type="spellStart"/>
            <w:r w:rsidRPr="007571D1">
              <w:rPr>
                <w:rFonts w:ascii="Times New Roman" w:eastAsia="Times New Roman" w:hAnsi="Times New Roman" w:cs="Times New Roman"/>
                <w:sz w:val="24"/>
                <w:szCs w:val="24"/>
              </w:rPr>
              <w:t>Шенталинский</w:t>
            </w:r>
            <w:proofErr w:type="spellEnd"/>
          </w:p>
        </w:tc>
        <w:tc>
          <w:tcPr>
            <w:tcW w:w="1726" w:type="dxa"/>
          </w:tcPr>
          <w:p w:rsidR="007571D1" w:rsidRPr="007571D1" w:rsidRDefault="007571D1" w:rsidP="009F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D1">
              <w:rPr>
                <w:rFonts w:ascii="Times New Roman" w:hAnsi="Times New Roman" w:cs="Times New Roman"/>
                <w:sz w:val="24"/>
                <w:szCs w:val="24"/>
              </w:rPr>
              <w:t>Канаш</w:t>
            </w:r>
          </w:p>
        </w:tc>
        <w:tc>
          <w:tcPr>
            <w:tcW w:w="2013" w:type="dxa"/>
          </w:tcPr>
          <w:p w:rsidR="007571D1" w:rsidRPr="007571D1" w:rsidRDefault="007571D1" w:rsidP="009F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D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7571D1">
              <w:rPr>
                <w:rFonts w:ascii="Times New Roman" w:hAnsi="Times New Roman" w:cs="Times New Roman"/>
                <w:sz w:val="24"/>
                <w:szCs w:val="24"/>
              </w:rPr>
              <w:t>Чухаевка</w:t>
            </w:r>
            <w:proofErr w:type="spellEnd"/>
          </w:p>
        </w:tc>
        <w:tc>
          <w:tcPr>
            <w:tcW w:w="2157" w:type="dxa"/>
          </w:tcPr>
          <w:p w:rsidR="007571D1" w:rsidRPr="007571D1" w:rsidRDefault="007571D1" w:rsidP="009F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1D1">
              <w:rPr>
                <w:rFonts w:ascii="Times New Roman" w:hAnsi="Times New Roman" w:cs="Times New Roman"/>
                <w:sz w:val="24"/>
                <w:szCs w:val="24"/>
              </w:rPr>
              <w:t>Чухаевская</w:t>
            </w:r>
            <w:proofErr w:type="spellEnd"/>
          </w:p>
        </w:tc>
        <w:tc>
          <w:tcPr>
            <w:tcW w:w="1583" w:type="dxa"/>
          </w:tcPr>
          <w:p w:rsidR="007571D1" w:rsidRPr="007571D1" w:rsidRDefault="007571D1" w:rsidP="0075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D1">
              <w:rPr>
                <w:rFonts w:ascii="Times New Roman" w:hAnsi="Times New Roman" w:cs="Times New Roman"/>
                <w:sz w:val="24"/>
                <w:szCs w:val="24"/>
              </w:rPr>
              <w:t>107003/66</w:t>
            </w:r>
          </w:p>
        </w:tc>
      </w:tr>
    </w:tbl>
    <w:p w:rsidR="00710B3A" w:rsidRDefault="00710B3A" w:rsidP="00710B3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0B3A" w:rsidRDefault="00710B3A" w:rsidP="00710B3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0B3A" w:rsidRPr="00710B3A" w:rsidRDefault="00710B3A" w:rsidP="00710B3A">
      <w:pPr>
        <w:jc w:val="both"/>
        <w:rPr>
          <w:rFonts w:ascii="Calibri" w:eastAsia="Times New Roman" w:hAnsi="Calibri" w:cs="Times New Roman"/>
        </w:rPr>
      </w:pPr>
      <w:bookmarkStart w:id="0" w:name="_GoBack"/>
      <w:bookmarkEnd w:id="0"/>
      <w:r w:rsidRPr="00710B3A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сельского поселения Канаш                              Н.В. </w:t>
      </w:r>
      <w:proofErr w:type="spellStart"/>
      <w:r w:rsidRPr="00710B3A">
        <w:rPr>
          <w:rFonts w:ascii="Times New Roman" w:eastAsia="Times New Roman" w:hAnsi="Times New Roman" w:cs="Times New Roman"/>
          <w:b/>
          <w:sz w:val="28"/>
          <w:szCs w:val="28"/>
        </w:rPr>
        <w:t>Зайнутдинова</w:t>
      </w:r>
      <w:proofErr w:type="spellEnd"/>
    </w:p>
    <w:p w:rsidR="005B5A6E" w:rsidRDefault="00710B3A"/>
    <w:sectPr w:rsidR="005B5A6E" w:rsidSect="007571D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D3AED"/>
    <w:multiLevelType w:val="hybridMultilevel"/>
    <w:tmpl w:val="3E084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AE3"/>
    <w:rsid w:val="002000A8"/>
    <w:rsid w:val="00710B3A"/>
    <w:rsid w:val="007571D1"/>
    <w:rsid w:val="00837853"/>
    <w:rsid w:val="00AF4AE3"/>
    <w:rsid w:val="00C73AEC"/>
    <w:rsid w:val="00D7027A"/>
    <w:rsid w:val="00FE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0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2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0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2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2020-09-10T04:24:00Z</cp:lastPrinted>
  <dcterms:created xsi:type="dcterms:W3CDTF">2020-04-03T11:06:00Z</dcterms:created>
  <dcterms:modified xsi:type="dcterms:W3CDTF">2020-09-10T04:24:00Z</dcterms:modified>
</cp:coreProperties>
</file>